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C04B8" w14:textId="12FDCC2E" w:rsidR="005D0433" w:rsidRDefault="005D0433" w:rsidP="005D0433">
      <w:r>
        <w:rPr>
          <w:noProof/>
        </w:rPr>
        <w:drawing>
          <wp:anchor distT="0" distB="0" distL="114300" distR="114300" simplePos="0" relativeHeight="251658240" behindDoc="1" locked="0" layoutInCell="1" allowOverlap="1" wp14:anchorId="4582E4C7" wp14:editId="0889D914">
            <wp:simplePos x="0" y="0"/>
            <wp:positionH relativeFrom="margin">
              <wp:align>right</wp:align>
            </wp:positionH>
            <wp:positionV relativeFrom="paragraph">
              <wp:posOffset>13335</wp:posOffset>
            </wp:positionV>
            <wp:extent cx="837565" cy="981075"/>
            <wp:effectExtent l="0" t="0" r="635" b="9525"/>
            <wp:wrapTight wrapText="bothSides">
              <wp:wrapPolygon edited="0">
                <wp:start x="6387" y="0"/>
                <wp:lineTo x="0" y="3355"/>
                <wp:lineTo x="0" y="13841"/>
                <wp:lineTo x="2456" y="20132"/>
                <wp:lineTo x="2456" y="21390"/>
                <wp:lineTo x="18669" y="21390"/>
                <wp:lineTo x="18669" y="20132"/>
                <wp:lineTo x="21125" y="13841"/>
                <wp:lineTo x="21125" y="3355"/>
                <wp:lineTo x="14738" y="0"/>
                <wp:lineTo x="6387" y="0"/>
              </wp:wrapPolygon>
            </wp:wrapTight>
            <wp:docPr id="2" name="Picture 2" descr="A logo with a bird head and text&#10;&#10;Description automatically generated">
              <a:extLst xmlns:a="http://schemas.openxmlformats.org/drawingml/2006/main">
                <a:ext uri="{FF2B5EF4-FFF2-40B4-BE49-F238E27FC236}">
                  <a16:creationId xmlns:a16="http://schemas.microsoft.com/office/drawing/2014/main" id="{6B483FD7-87A8-410E-8F60-82606F8B25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bird head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7565" cy="981075"/>
                    </a:xfrm>
                    <a:prstGeom prst="rect">
                      <a:avLst/>
                    </a:prstGeom>
                  </pic:spPr>
                </pic:pic>
              </a:graphicData>
            </a:graphic>
            <wp14:sizeRelH relativeFrom="margin">
              <wp14:pctWidth>0</wp14:pctWidth>
            </wp14:sizeRelH>
            <wp14:sizeRelV relativeFrom="margin">
              <wp14:pctHeight>0</wp14:pctHeight>
            </wp14:sizeRelV>
          </wp:anchor>
        </w:drawing>
      </w:r>
    </w:p>
    <w:p w14:paraId="2CE2F26B" w14:textId="7F9443EC" w:rsidR="00423441" w:rsidRPr="002124DD" w:rsidRDefault="00D367B8" w:rsidP="00337B91">
      <w:pPr>
        <w:pStyle w:val="Heading1"/>
        <w:rPr>
          <w:rFonts w:ascii="Calibri" w:hAnsi="Calibri" w:cs="Calibri"/>
          <w:szCs w:val="28"/>
        </w:rPr>
      </w:pPr>
      <w:r w:rsidRPr="002124DD">
        <w:rPr>
          <w:rFonts w:ascii="Calibri" w:eastAsia="Aptos" w:hAnsi="Calibri" w:cs="Calibri"/>
          <w:color w:val="000000" w:themeColor="text1"/>
          <w:szCs w:val="28"/>
        </w:rPr>
        <w:t>Lessons learned from</w:t>
      </w:r>
      <w:r w:rsidR="00234300" w:rsidRPr="002124DD">
        <w:rPr>
          <w:rFonts w:ascii="Calibri" w:eastAsia="Aptos" w:hAnsi="Calibri" w:cs="Calibri"/>
          <w:color w:val="000000" w:themeColor="text1"/>
          <w:szCs w:val="28"/>
        </w:rPr>
        <w:t xml:space="preserve"> conservation</w:t>
      </w:r>
      <w:r w:rsidRPr="002124DD">
        <w:rPr>
          <w:rFonts w:ascii="Calibri" w:eastAsia="Aptos" w:hAnsi="Calibri" w:cs="Calibri"/>
          <w:color w:val="000000" w:themeColor="text1"/>
          <w:szCs w:val="28"/>
        </w:rPr>
        <w:t xml:space="preserve"> livelihood interventions </w:t>
      </w:r>
      <w:r w:rsidR="0000396C" w:rsidRPr="002124DD">
        <w:rPr>
          <w:rFonts w:ascii="Calibri" w:eastAsia="Aptos" w:hAnsi="Calibri" w:cs="Calibri"/>
          <w:color w:val="000000" w:themeColor="text1"/>
          <w:szCs w:val="28"/>
        </w:rPr>
        <w:t>in the Guinea Savannah Landscape of Ghana</w:t>
      </w:r>
    </w:p>
    <w:p w14:paraId="2F6E2E24" w14:textId="24AC40B1" w:rsidR="00B842ED" w:rsidRPr="0070218B" w:rsidRDefault="006F1201" w:rsidP="006327E9">
      <w:pPr>
        <w:pBdr>
          <w:bottom w:val="single" w:sz="4" w:space="1" w:color="auto"/>
        </w:pBdr>
        <w:rPr>
          <w:rFonts w:ascii="Calibri" w:hAnsi="Calibri" w:cs="Calibri"/>
          <w:sz w:val="24"/>
          <w:szCs w:val="24"/>
        </w:rPr>
      </w:pPr>
      <w:r w:rsidRPr="0070218B">
        <w:rPr>
          <w:rFonts w:ascii="Calibri" w:hAnsi="Calibri" w:cs="Calibri"/>
          <w:sz w:val="24"/>
          <w:szCs w:val="24"/>
        </w:rPr>
        <w:t xml:space="preserve">2 x </w:t>
      </w:r>
      <w:r w:rsidR="000757F7" w:rsidRPr="0070218B">
        <w:rPr>
          <w:rFonts w:ascii="Calibri" w:hAnsi="Calibri" w:cs="Calibri"/>
          <w:sz w:val="24"/>
          <w:szCs w:val="24"/>
        </w:rPr>
        <w:t>3-month PhD</w:t>
      </w:r>
      <w:r w:rsidR="00FB2FDA" w:rsidRPr="0070218B">
        <w:rPr>
          <w:rFonts w:ascii="Calibri" w:hAnsi="Calibri" w:cs="Calibri"/>
          <w:sz w:val="24"/>
          <w:szCs w:val="24"/>
        </w:rPr>
        <w:t xml:space="preserve"> student</w:t>
      </w:r>
      <w:r w:rsidR="000757F7" w:rsidRPr="0070218B">
        <w:rPr>
          <w:rFonts w:ascii="Calibri" w:hAnsi="Calibri" w:cs="Calibri"/>
          <w:sz w:val="24"/>
          <w:szCs w:val="24"/>
        </w:rPr>
        <w:t xml:space="preserve"> placement </w:t>
      </w:r>
      <w:r w:rsidR="00B40F2B" w:rsidRPr="0070218B">
        <w:rPr>
          <w:rFonts w:ascii="Calibri" w:hAnsi="Calibri" w:cs="Calibri"/>
          <w:sz w:val="24"/>
          <w:szCs w:val="24"/>
        </w:rPr>
        <w:t>opportunit</w:t>
      </w:r>
      <w:r w:rsidR="00B40F2B">
        <w:rPr>
          <w:rFonts w:ascii="Calibri" w:hAnsi="Calibri" w:cs="Calibri"/>
          <w:sz w:val="24"/>
          <w:szCs w:val="24"/>
        </w:rPr>
        <w:t>ies</w:t>
      </w:r>
      <w:r w:rsidR="00B40F2B" w:rsidRPr="0070218B">
        <w:rPr>
          <w:rFonts w:ascii="Calibri" w:hAnsi="Calibri" w:cs="Calibri"/>
          <w:sz w:val="24"/>
          <w:szCs w:val="24"/>
        </w:rPr>
        <w:t xml:space="preserve"> </w:t>
      </w:r>
      <w:r w:rsidR="000757F7" w:rsidRPr="0070218B">
        <w:rPr>
          <w:rFonts w:ascii="Calibri" w:hAnsi="Calibri" w:cs="Calibri"/>
          <w:sz w:val="24"/>
          <w:szCs w:val="24"/>
        </w:rPr>
        <w:t>at the RSPB</w:t>
      </w:r>
    </w:p>
    <w:p w14:paraId="470FBDE5" w14:textId="4D76B65F" w:rsidR="006327E9" w:rsidRPr="0070218B" w:rsidRDefault="004A10D4" w:rsidP="004A73D8">
      <w:pPr>
        <w:rPr>
          <w:rFonts w:ascii="Calibri" w:hAnsi="Calibri" w:cs="Calibri"/>
          <w:sz w:val="24"/>
          <w:szCs w:val="24"/>
        </w:rPr>
      </w:pPr>
      <w:r>
        <w:rPr>
          <w:rFonts w:ascii="Calibri" w:hAnsi="Calibri" w:cs="Calibri"/>
          <w:noProof/>
          <w:sz w:val="24"/>
          <w:szCs w:val="24"/>
        </w:rPr>
        <w:drawing>
          <wp:inline distT="0" distB="0" distL="0" distR="0" wp14:anchorId="2D33D193" wp14:editId="2D6EE0CC">
            <wp:extent cx="6120130" cy="4079875"/>
            <wp:effectExtent l="0" t="0" r="0" b="0"/>
            <wp:docPr id="997999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99395" name="Picture 9979993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079875"/>
                    </a:xfrm>
                    <a:prstGeom prst="rect">
                      <a:avLst/>
                    </a:prstGeom>
                  </pic:spPr>
                </pic:pic>
              </a:graphicData>
            </a:graphic>
          </wp:inline>
        </w:drawing>
      </w:r>
    </w:p>
    <w:p w14:paraId="08CF921C" w14:textId="2F09B278" w:rsidR="0058072C" w:rsidRDefault="0058072C" w:rsidP="0029040F">
      <w:pPr>
        <w:rPr>
          <w:rFonts w:ascii="Calibri" w:hAnsi="Calibri" w:cs="Calibri"/>
          <w:sz w:val="24"/>
          <w:szCs w:val="24"/>
        </w:rPr>
      </w:pPr>
      <w:r w:rsidRPr="0078657F">
        <w:rPr>
          <w:rFonts w:ascii="Calibri" w:hAnsi="Calibri" w:cs="Calibri"/>
          <w:b/>
          <w:bCs/>
          <w:sz w:val="24"/>
          <w:szCs w:val="24"/>
        </w:rPr>
        <w:t>Photo Credit:</w:t>
      </w:r>
      <w:r>
        <w:rPr>
          <w:rFonts w:ascii="Calibri" w:hAnsi="Calibri" w:cs="Calibri"/>
          <w:sz w:val="24"/>
          <w:szCs w:val="24"/>
        </w:rPr>
        <w:t xml:space="preserve">  </w:t>
      </w:r>
      <w:r w:rsidR="0029040F" w:rsidRPr="0029040F">
        <w:rPr>
          <w:rFonts w:ascii="Calibri" w:hAnsi="Calibri" w:cs="Calibri"/>
          <w:sz w:val="24"/>
          <w:szCs w:val="24"/>
        </w:rPr>
        <w:t>RSPB/Nick Williams (rspb-images.com)</w:t>
      </w:r>
    </w:p>
    <w:p w14:paraId="343CD312" w14:textId="77777777" w:rsidR="0078657F" w:rsidRDefault="0078657F" w:rsidP="009B1FB0">
      <w:pPr>
        <w:rPr>
          <w:rFonts w:ascii="Calibri" w:hAnsi="Calibri" w:cs="Calibri"/>
          <w:sz w:val="24"/>
          <w:szCs w:val="24"/>
        </w:rPr>
      </w:pPr>
    </w:p>
    <w:p w14:paraId="746EF144" w14:textId="4278ED85" w:rsidR="006D258C" w:rsidRPr="0070218B" w:rsidRDefault="009B1FB0" w:rsidP="009B1FB0">
      <w:pPr>
        <w:rPr>
          <w:rFonts w:ascii="Calibri" w:hAnsi="Calibri" w:cs="Calibri"/>
          <w:sz w:val="24"/>
          <w:szCs w:val="24"/>
        </w:rPr>
      </w:pPr>
      <w:r w:rsidRPr="009D1359">
        <w:rPr>
          <w:rFonts w:ascii="Calibri" w:hAnsi="Calibri" w:cs="Calibri"/>
          <w:sz w:val="24"/>
          <w:szCs w:val="24"/>
        </w:rPr>
        <w:t>The RSPB’s Flyways Conservation Programme seeks to secure a network of sites and landscape-scale interventions along the East Atlantic Flyway (a bird migration route that extends from the Arctic though Europe and West Africa, to Southern Africa).  Within this flyway, the Guinea savannah of Northern Ghana is a priority landscape for RSPB, where we are working with Ghana Wildlife Society to create high impact nature conservation, supporting livelihoods and contributing to stabilising the climate.</w:t>
      </w:r>
      <w:r w:rsidR="0054011A" w:rsidRPr="009D1359">
        <w:rPr>
          <w:rFonts w:ascii="Calibri" w:hAnsi="Calibri" w:cs="Calibri"/>
          <w:sz w:val="24"/>
          <w:szCs w:val="24"/>
        </w:rPr>
        <w:t xml:space="preserve"> </w:t>
      </w:r>
      <w:r w:rsidRPr="009D1359">
        <w:rPr>
          <w:rFonts w:ascii="Calibri" w:hAnsi="Calibri" w:cs="Calibri"/>
          <w:sz w:val="24"/>
          <w:szCs w:val="24"/>
        </w:rPr>
        <w:t xml:space="preserve">Integrating livelihood interventions alongside conservation and restoration activities is essential in this landscape, as most of the population live below the poverty line and are directly reliant on natural resources for their income. Although there have been numerous livelihood interventions delivered by government agencies and NGOs, outcomes have been mixed. Before RSPB undertakes any new livelihood interventions in the landscape, it is essential to review and evaluate these previous activities, to understand what has and has not been effective. </w:t>
      </w:r>
      <w:r w:rsidR="00F22095" w:rsidRPr="009D1359">
        <w:rPr>
          <w:rFonts w:ascii="Calibri" w:hAnsi="Calibri" w:cs="Calibri"/>
          <w:sz w:val="24"/>
          <w:szCs w:val="24"/>
        </w:rPr>
        <w:t>We have two linked 3-month PhD placements available</w:t>
      </w:r>
      <w:r w:rsidR="005417E2" w:rsidRPr="009D1359">
        <w:rPr>
          <w:rFonts w:ascii="Calibri" w:hAnsi="Calibri" w:cs="Calibri"/>
          <w:sz w:val="24"/>
          <w:szCs w:val="24"/>
        </w:rPr>
        <w:t xml:space="preserve"> to </w:t>
      </w:r>
      <w:r w:rsidR="00594F02">
        <w:rPr>
          <w:rFonts w:ascii="Calibri" w:hAnsi="Calibri" w:cs="Calibri"/>
          <w:sz w:val="24"/>
          <w:szCs w:val="24"/>
        </w:rPr>
        <w:t>inform</w:t>
      </w:r>
      <w:r w:rsidR="00EE69C0" w:rsidRPr="009D1359">
        <w:rPr>
          <w:rFonts w:ascii="Calibri" w:hAnsi="Calibri" w:cs="Calibri"/>
          <w:sz w:val="24"/>
          <w:szCs w:val="24"/>
        </w:rPr>
        <w:t xml:space="preserve"> </w:t>
      </w:r>
      <w:r w:rsidRPr="009D1359">
        <w:rPr>
          <w:rFonts w:ascii="Calibri" w:hAnsi="Calibri" w:cs="Calibri"/>
          <w:sz w:val="24"/>
          <w:szCs w:val="24"/>
        </w:rPr>
        <w:t>interventions</w:t>
      </w:r>
      <w:r w:rsidR="00594F02">
        <w:rPr>
          <w:rFonts w:ascii="Calibri" w:hAnsi="Calibri" w:cs="Calibri"/>
          <w:sz w:val="24"/>
          <w:szCs w:val="24"/>
        </w:rPr>
        <w:t>,</w:t>
      </w:r>
      <w:r w:rsidRPr="009D1359">
        <w:rPr>
          <w:rFonts w:ascii="Calibri" w:hAnsi="Calibri" w:cs="Calibri"/>
          <w:sz w:val="24"/>
          <w:szCs w:val="24"/>
        </w:rPr>
        <w:t xml:space="preserve"> with the potential to improve community livelihoods and </w:t>
      </w:r>
      <w:r w:rsidR="33C27080" w:rsidRPr="009D1359">
        <w:rPr>
          <w:rFonts w:ascii="Calibri" w:hAnsi="Calibri" w:cs="Calibri"/>
          <w:sz w:val="24"/>
          <w:szCs w:val="24"/>
        </w:rPr>
        <w:t xml:space="preserve">conservation </w:t>
      </w:r>
      <w:r w:rsidR="00594F02">
        <w:rPr>
          <w:rFonts w:ascii="Calibri" w:hAnsi="Calibri" w:cs="Calibri"/>
          <w:sz w:val="24"/>
          <w:szCs w:val="24"/>
        </w:rPr>
        <w:t xml:space="preserve">outcomes </w:t>
      </w:r>
      <w:r w:rsidR="00D926AE">
        <w:rPr>
          <w:rFonts w:ascii="Calibri" w:hAnsi="Calibri" w:cs="Calibri"/>
          <w:sz w:val="24"/>
          <w:szCs w:val="24"/>
        </w:rPr>
        <w:t>through</w:t>
      </w:r>
      <w:r w:rsidR="00D926AE" w:rsidRPr="009D1359">
        <w:rPr>
          <w:rFonts w:ascii="Calibri" w:hAnsi="Calibri" w:cs="Calibri"/>
          <w:sz w:val="24"/>
          <w:szCs w:val="24"/>
        </w:rPr>
        <w:t xml:space="preserve"> </w:t>
      </w:r>
      <w:r w:rsidRPr="009D1359">
        <w:rPr>
          <w:rFonts w:ascii="Calibri" w:hAnsi="Calibri" w:cs="Calibri"/>
          <w:sz w:val="24"/>
          <w:szCs w:val="24"/>
        </w:rPr>
        <w:t>enabling conditions for success</w:t>
      </w:r>
      <w:r w:rsidR="006F1201" w:rsidRPr="009D1359">
        <w:rPr>
          <w:rFonts w:ascii="Calibri" w:hAnsi="Calibri" w:cs="Calibri"/>
          <w:sz w:val="24"/>
          <w:szCs w:val="24"/>
        </w:rPr>
        <w:t xml:space="preserve">. </w:t>
      </w:r>
    </w:p>
    <w:p w14:paraId="0FA906C8" w14:textId="77777777" w:rsidR="00FB2FDA" w:rsidRPr="0070218B" w:rsidRDefault="00FB2FDA" w:rsidP="004A73D8">
      <w:pPr>
        <w:rPr>
          <w:rFonts w:ascii="Calibri" w:hAnsi="Calibri" w:cs="Calibri"/>
          <w:sz w:val="24"/>
          <w:szCs w:val="24"/>
        </w:rPr>
      </w:pPr>
    </w:p>
    <w:p w14:paraId="6856B238" w14:textId="686993D9" w:rsidR="00715A69" w:rsidRPr="0070218B" w:rsidRDefault="00715A69" w:rsidP="00715A69">
      <w:pPr>
        <w:pStyle w:val="Heading2"/>
        <w:rPr>
          <w:rFonts w:ascii="Calibri" w:hAnsi="Calibri" w:cs="Calibri"/>
          <w:sz w:val="24"/>
          <w:szCs w:val="24"/>
        </w:rPr>
      </w:pPr>
      <w:r w:rsidRPr="0070218B">
        <w:rPr>
          <w:rFonts w:ascii="Calibri" w:hAnsi="Calibri" w:cs="Calibri"/>
          <w:sz w:val="24"/>
          <w:szCs w:val="24"/>
        </w:rPr>
        <w:lastRenderedPageBreak/>
        <w:t>Placement</w:t>
      </w:r>
      <w:r w:rsidR="00484A32" w:rsidRPr="0070218B">
        <w:rPr>
          <w:rFonts w:ascii="Calibri" w:hAnsi="Calibri" w:cs="Calibri"/>
          <w:sz w:val="24"/>
          <w:szCs w:val="24"/>
        </w:rPr>
        <w:t xml:space="preserve"> 1: </w:t>
      </w:r>
      <w:r w:rsidR="0054011A">
        <w:rPr>
          <w:rFonts w:ascii="Calibri" w:hAnsi="Calibri" w:cs="Calibri"/>
          <w:sz w:val="24"/>
          <w:szCs w:val="24"/>
        </w:rPr>
        <w:t xml:space="preserve">Scoping Review of livelihood interventions in Ghana </w:t>
      </w:r>
    </w:p>
    <w:p w14:paraId="0D6C4A95" w14:textId="6368B1C6" w:rsidR="00FB503B" w:rsidRPr="0070218B" w:rsidRDefault="5E9F62CC" w:rsidP="00D000A6">
      <w:pPr>
        <w:rPr>
          <w:rFonts w:ascii="Calibri" w:hAnsi="Calibri" w:cs="Calibri"/>
          <w:sz w:val="24"/>
          <w:szCs w:val="24"/>
        </w:rPr>
      </w:pPr>
      <w:r w:rsidRPr="6452D21B">
        <w:rPr>
          <w:rFonts w:ascii="Calibri" w:hAnsi="Calibri" w:cs="Calibri"/>
          <w:sz w:val="24"/>
          <w:szCs w:val="24"/>
        </w:rPr>
        <w:t xml:space="preserve">This is a desk-based project that would require a student to </w:t>
      </w:r>
      <w:r w:rsidR="009C6056">
        <w:rPr>
          <w:rFonts w:ascii="Calibri" w:hAnsi="Calibri" w:cs="Calibri"/>
          <w:sz w:val="24"/>
          <w:szCs w:val="24"/>
        </w:rPr>
        <w:t>complete</w:t>
      </w:r>
      <w:r w:rsidR="0003609E">
        <w:rPr>
          <w:rFonts w:ascii="Calibri" w:hAnsi="Calibri" w:cs="Calibri"/>
          <w:sz w:val="24"/>
          <w:szCs w:val="24"/>
        </w:rPr>
        <w:t xml:space="preserve"> </w:t>
      </w:r>
      <w:r w:rsidR="2DE0C746" w:rsidRPr="6452D21B">
        <w:rPr>
          <w:rFonts w:ascii="Calibri" w:hAnsi="Calibri" w:cs="Calibri"/>
          <w:sz w:val="24"/>
          <w:szCs w:val="24"/>
        </w:rPr>
        <w:t xml:space="preserve">a scoping review of </w:t>
      </w:r>
      <w:r w:rsidRPr="6452D21B">
        <w:rPr>
          <w:rFonts w:ascii="Calibri" w:hAnsi="Calibri" w:cs="Calibri"/>
          <w:sz w:val="24"/>
          <w:szCs w:val="24"/>
        </w:rPr>
        <w:t xml:space="preserve">the relevant </w:t>
      </w:r>
      <w:r w:rsidR="754CA992" w:rsidRPr="6452D21B">
        <w:rPr>
          <w:rFonts w:ascii="Calibri" w:hAnsi="Calibri" w:cs="Calibri"/>
          <w:sz w:val="24"/>
          <w:szCs w:val="24"/>
        </w:rPr>
        <w:t>academic</w:t>
      </w:r>
      <w:r w:rsidR="053610CB" w:rsidRPr="6452D21B">
        <w:rPr>
          <w:rFonts w:ascii="Calibri" w:hAnsi="Calibri" w:cs="Calibri"/>
          <w:sz w:val="24"/>
          <w:szCs w:val="24"/>
        </w:rPr>
        <w:t xml:space="preserve"> </w:t>
      </w:r>
      <w:r w:rsidR="00DF7A32">
        <w:rPr>
          <w:rFonts w:ascii="Calibri" w:hAnsi="Calibri" w:cs="Calibri"/>
          <w:sz w:val="24"/>
          <w:szCs w:val="24"/>
        </w:rPr>
        <w:t xml:space="preserve"> and grey literature </w:t>
      </w:r>
      <w:r w:rsidR="2DE0C746" w:rsidRPr="6452D21B">
        <w:rPr>
          <w:rFonts w:ascii="Calibri" w:hAnsi="Calibri" w:cs="Calibri"/>
          <w:sz w:val="24"/>
          <w:szCs w:val="24"/>
        </w:rPr>
        <w:t xml:space="preserve"> on conservation livelihoods in </w:t>
      </w:r>
      <w:r w:rsidR="00DF7A32">
        <w:rPr>
          <w:rFonts w:ascii="Calibri" w:hAnsi="Calibri" w:cs="Calibri"/>
          <w:sz w:val="24"/>
          <w:szCs w:val="24"/>
        </w:rPr>
        <w:t xml:space="preserve">the Guinea Savannah in </w:t>
      </w:r>
      <w:r w:rsidR="2DE0C746" w:rsidRPr="6452D21B">
        <w:rPr>
          <w:rFonts w:ascii="Calibri" w:hAnsi="Calibri" w:cs="Calibri"/>
          <w:sz w:val="24"/>
          <w:szCs w:val="24"/>
        </w:rPr>
        <w:t>Ghana</w:t>
      </w:r>
      <w:r w:rsidRPr="6452D21B">
        <w:rPr>
          <w:rFonts w:ascii="Calibri" w:hAnsi="Calibri" w:cs="Calibri"/>
          <w:sz w:val="24"/>
          <w:szCs w:val="24"/>
        </w:rPr>
        <w:t xml:space="preserve">. They would then present a report that </w:t>
      </w:r>
      <w:r w:rsidR="115FB008" w:rsidRPr="6452D21B">
        <w:rPr>
          <w:rFonts w:ascii="Calibri" w:hAnsi="Calibri" w:cs="Calibri"/>
          <w:sz w:val="24"/>
          <w:szCs w:val="24"/>
        </w:rPr>
        <w:t>provide</w:t>
      </w:r>
      <w:r w:rsidR="34F4EDC1" w:rsidRPr="6452D21B">
        <w:rPr>
          <w:rFonts w:ascii="Calibri" w:hAnsi="Calibri" w:cs="Calibri"/>
          <w:sz w:val="24"/>
          <w:szCs w:val="24"/>
        </w:rPr>
        <w:t>s</w:t>
      </w:r>
      <w:r w:rsidR="115FB008" w:rsidRPr="6452D21B">
        <w:rPr>
          <w:rFonts w:ascii="Calibri" w:hAnsi="Calibri" w:cs="Calibri"/>
          <w:sz w:val="24"/>
          <w:szCs w:val="24"/>
        </w:rPr>
        <w:t xml:space="preserve"> a </w:t>
      </w:r>
      <w:r w:rsidRPr="6452D21B">
        <w:rPr>
          <w:rFonts w:ascii="Calibri" w:hAnsi="Calibri" w:cs="Calibri"/>
          <w:sz w:val="24"/>
          <w:szCs w:val="24"/>
        </w:rPr>
        <w:t>critical assessment of this literature</w:t>
      </w:r>
      <w:r w:rsidR="20A6D8FB" w:rsidRPr="6452D21B">
        <w:rPr>
          <w:rFonts w:ascii="Calibri" w:hAnsi="Calibri" w:cs="Calibri"/>
          <w:sz w:val="24"/>
          <w:szCs w:val="24"/>
        </w:rPr>
        <w:t xml:space="preserve"> with key recommendations for</w:t>
      </w:r>
      <w:r w:rsidR="3BC4ECC5" w:rsidRPr="6452D21B">
        <w:rPr>
          <w:rFonts w:ascii="Calibri" w:hAnsi="Calibri" w:cs="Calibri"/>
          <w:sz w:val="24"/>
          <w:szCs w:val="24"/>
        </w:rPr>
        <w:t xml:space="preserve"> future livelihood development</w:t>
      </w:r>
      <w:r w:rsidRPr="6452D21B">
        <w:rPr>
          <w:rFonts w:ascii="Calibri" w:hAnsi="Calibri" w:cs="Calibri"/>
          <w:sz w:val="24"/>
          <w:szCs w:val="24"/>
        </w:rPr>
        <w:t xml:space="preserve">, accessible to non-specialists. The report would </w:t>
      </w:r>
      <w:r w:rsidR="487CB807" w:rsidRPr="6452D21B">
        <w:rPr>
          <w:rFonts w:ascii="Calibri" w:hAnsi="Calibri" w:cs="Calibri"/>
          <w:sz w:val="24"/>
          <w:szCs w:val="24"/>
        </w:rPr>
        <w:t>develop a catalogue</w:t>
      </w:r>
      <w:r w:rsidR="00A37759">
        <w:rPr>
          <w:rFonts w:ascii="Calibri" w:hAnsi="Calibri" w:cs="Calibri"/>
          <w:sz w:val="24"/>
          <w:szCs w:val="24"/>
        </w:rPr>
        <w:t xml:space="preserve"> and map</w:t>
      </w:r>
      <w:r w:rsidR="487CB807" w:rsidRPr="6452D21B">
        <w:rPr>
          <w:rFonts w:ascii="Calibri" w:hAnsi="Calibri" w:cs="Calibri"/>
          <w:sz w:val="24"/>
          <w:szCs w:val="24"/>
        </w:rPr>
        <w:t xml:space="preserve"> of nature conservation-based livelihood interventions, identify co-benefits </w:t>
      </w:r>
      <w:r w:rsidR="0F82951E" w:rsidRPr="6452D21B">
        <w:rPr>
          <w:rFonts w:ascii="Calibri" w:hAnsi="Calibri" w:cs="Calibri"/>
          <w:sz w:val="24"/>
          <w:szCs w:val="24"/>
        </w:rPr>
        <w:t>and</w:t>
      </w:r>
      <w:r w:rsidR="487CB807" w:rsidRPr="6452D21B">
        <w:rPr>
          <w:rFonts w:ascii="Calibri" w:hAnsi="Calibri" w:cs="Calibri"/>
          <w:sz w:val="24"/>
          <w:szCs w:val="24"/>
        </w:rPr>
        <w:t xml:space="preserve"> the impact of livelihood interventions on biodiversity and nature conservation and barriers and enabling factors determining the </w:t>
      </w:r>
      <w:r w:rsidR="00C5173B" w:rsidRPr="6452D21B">
        <w:rPr>
          <w:rFonts w:ascii="Calibri" w:hAnsi="Calibri" w:cs="Calibri"/>
          <w:sz w:val="24"/>
          <w:szCs w:val="24"/>
        </w:rPr>
        <w:t xml:space="preserve">successful </w:t>
      </w:r>
      <w:r w:rsidR="487CB807" w:rsidRPr="6452D21B">
        <w:rPr>
          <w:rFonts w:ascii="Calibri" w:hAnsi="Calibri" w:cs="Calibri"/>
          <w:sz w:val="24"/>
          <w:szCs w:val="24"/>
        </w:rPr>
        <w:t>implementation of livelihood interventions</w:t>
      </w:r>
      <w:r w:rsidR="3BC4ECC5" w:rsidRPr="6452D21B">
        <w:rPr>
          <w:rFonts w:ascii="Calibri" w:hAnsi="Calibri" w:cs="Calibri"/>
          <w:sz w:val="24"/>
          <w:szCs w:val="24"/>
        </w:rPr>
        <w:t xml:space="preserve">. </w:t>
      </w:r>
      <w:r w:rsidRPr="6452D21B">
        <w:rPr>
          <w:rFonts w:ascii="Calibri" w:hAnsi="Calibri" w:cs="Calibri"/>
          <w:sz w:val="24"/>
          <w:szCs w:val="24"/>
        </w:rPr>
        <w:t xml:space="preserve">The </w:t>
      </w:r>
      <w:r w:rsidR="00A572D0">
        <w:rPr>
          <w:rFonts w:ascii="Calibri" w:hAnsi="Calibri" w:cs="Calibri"/>
          <w:sz w:val="24"/>
          <w:szCs w:val="24"/>
        </w:rPr>
        <w:t>findings</w:t>
      </w:r>
      <w:r w:rsidR="00A572D0" w:rsidRPr="6452D21B">
        <w:rPr>
          <w:rFonts w:ascii="Calibri" w:hAnsi="Calibri" w:cs="Calibri"/>
          <w:sz w:val="24"/>
          <w:szCs w:val="24"/>
        </w:rPr>
        <w:t xml:space="preserve"> </w:t>
      </w:r>
      <w:r w:rsidRPr="6452D21B">
        <w:rPr>
          <w:rFonts w:ascii="Calibri" w:hAnsi="Calibri" w:cs="Calibri"/>
          <w:sz w:val="24"/>
          <w:szCs w:val="24"/>
        </w:rPr>
        <w:t>would be</w:t>
      </w:r>
      <w:r w:rsidR="34C70A2D" w:rsidRPr="6452D21B">
        <w:rPr>
          <w:rFonts w:ascii="Calibri" w:hAnsi="Calibri" w:cs="Calibri"/>
          <w:sz w:val="24"/>
          <w:szCs w:val="24"/>
        </w:rPr>
        <w:t xml:space="preserve"> disseminated through an online workshop with key </w:t>
      </w:r>
      <w:r w:rsidR="413BAE98" w:rsidRPr="6452D21B">
        <w:rPr>
          <w:rFonts w:ascii="Calibri" w:hAnsi="Calibri" w:cs="Calibri"/>
          <w:sz w:val="24"/>
          <w:szCs w:val="24"/>
        </w:rPr>
        <w:t>stakeholders and</w:t>
      </w:r>
      <w:r w:rsidRPr="6452D21B">
        <w:rPr>
          <w:rFonts w:ascii="Calibri" w:hAnsi="Calibri" w:cs="Calibri"/>
          <w:sz w:val="24"/>
          <w:szCs w:val="24"/>
        </w:rPr>
        <w:t xml:space="preserve"> used by the RSPB </w:t>
      </w:r>
      <w:r w:rsidR="4F8024DD" w:rsidRPr="6452D21B">
        <w:rPr>
          <w:rFonts w:ascii="Calibri" w:hAnsi="Calibri" w:cs="Calibri"/>
          <w:sz w:val="24"/>
          <w:szCs w:val="24"/>
        </w:rPr>
        <w:t xml:space="preserve">as guidance for </w:t>
      </w:r>
      <w:r w:rsidR="31B55B49" w:rsidRPr="6452D21B">
        <w:rPr>
          <w:rFonts w:ascii="Calibri" w:hAnsi="Calibri" w:cs="Calibri"/>
          <w:sz w:val="24"/>
          <w:szCs w:val="24"/>
        </w:rPr>
        <w:t>factors to consider when developing livelihood interventions</w:t>
      </w:r>
      <w:r w:rsidR="64CEB1C4" w:rsidRPr="6452D21B">
        <w:rPr>
          <w:rFonts w:ascii="Calibri" w:hAnsi="Calibri" w:cs="Calibri"/>
          <w:sz w:val="24"/>
          <w:szCs w:val="24"/>
        </w:rPr>
        <w:t xml:space="preserve"> for future funding </w:t>
      </w:r>
      <w:r w:rsidR="3D370E55" w:rsidRPr="6452D21B">
        <w:rPr>
          <w:rFonts w:ascii="Calibri" w:hAnsi="Calibri" w:cs="Calibri"/>
          <w:sz w:val="24"/>
          <w:szCs w:val="24"/>
        </w:rPr>
        <w:t>applications and</w:t>
      </w:r>
      <w:r w:rsidR="5BA8004E" w:rsidRPr="6452D21B">
        <w:rPr>
          <w:rFonts w:ascii="Calibri" w:hAnsi="Calibri" w:cs="Calibri"/>
          <w:sz w:val="24"/>
          <w:szCs w:val="24"/>
        </w:rPr>
        <w:t xml:space="preserve"> </w:t>
      </w:r>
      <w:r w:rsidRPr="6452D21B">
        <w:rPr>
          <w:rFonts w:ascii="Calibri" w:hAnsi="Calibri" w:cs="Calibri"/>
          <w:sz w:val="24"/>
          <w:szCs w:val="24"/>
        </w:rPr>
        <w:t>could also potentially be submitted for publication to a peer-reviewed journal.</w:t>
      </w:r>
    </w:p>
    <w:p w14:paraId="5D58E7ED" w14:textId="2AD0526B" w:rsidR="00FB503B" w:rsidRPr="0070218B" w:rsidRDefault="00FB503B" w:rsidP="00FB503B">
      <w:pPr>
        <w:pStyle w:val="Heading2"/>
        <w:rPr>
          <w:rFonts w:ascii="Calibri" w:hAnsi="Calibri" w:cs="Calibri"/>
          <w:sz w:val="24"/>
          <w:szCs w:val="24"/>
        </w:rPr>
      </w:pPr>
      <w:r w:rsidRPr="0070218B">
        <w:rPr>
          <w:rFonts w:ascii="Calibri" w:hAnsi="Calibri" w:cs="Calibri"/>
          <w:sz w:val="24"/>
          <w:szCs w:val="24"/>
        </w:rPr>
        <w:t xml:space="preserve">What skills </w:t>
      </w:r>
      <w:r w:rsidR="00E0405A" w:rsidRPr="0070218B">
        <w:rPr>
          <w:rFonts w:ascii="Calibri" w:hAnsi="Calibri" w:cs="Calibri"/>
          <w:sz w:val="24"/>
          <w:szCs w:val="24"/>
        </w:rPr>
        <w:t>and experience would be useful?</w:t>
      </w:r>
    </w:p>
    <w:p w14:paraId="52320282" w14:textId="3C824DC7" w:rsidR="00E0405A" w:rsidRPr="0070218B" w:rsidRDefault="00E0405A" w:rsidP="008055A9">
      <w:pPr>
        <w:pStyle w:val="ListParagraph"/>
        <w:numPr>
          <w:ilvl w:val="0"/>
          <w:numId w:val="14"/>
        </w:numPr>
        <w:ind w:left="426"/>
        <w:rPr>
          <w:rFonts w:ascii="Calibri" w:hAnsi="Calibri" w:cs="Calibri"/>
          <w:sz w:val="24"/>
          <w:szCs w:val="24"/>
        </w:rPr>
      </w:pPr>
      <w:r w:rsidRPr="0070218B">
        <w:rPr>
          <w:rFonts w:ascii="Calibri" w:hAnsi="Calibri" w:cs="Calibri"/>
          <w:sz w:val="24"/>
          <w:szCs w:val="24"/>
        </w:rPr>
        <w:t>Ability to read, synthesise and critically analyse scientific literature</w:t>
      </w:r>
      <w:r w:rsidR="001E6B02" w:rsidRPr="0070218B">
        <w:rPr>
          <w:rFonts w:ascii="Calibri" w:hAnsi="Calibri" w:cs="Calibri"/>
          <w:sz w:val="24"/>
          <w:szCs w:val="24"/>
        </w:rPr>
        <w:t>.</w:t>
      </w:r>
    </w:p>
    <w:p w14:paraId="63970C5E" w14:textId="5C79D331" w:rsidR="00E0405A" w:rsidRPr="0070218B" w:rsidRDefault="00E0405A" w:rsidP="008055A9">
      <w:pPr>
        <w:pStyle w:val="ListParagraph"/>
        <w:numPr>
          <w:ilvl w:val="0"/>
          <w:numId w:val="14"/>
        </w:numPr>
        <w:ind w:left="426"/>
        <w:rPr>
          <w:rFonts w:ascii="Calibri" w:hAnsi="Calibri" w:cs="Calibri"/>
          <w:sz w:val="24"/>
          <w:szCs w:val="24"/>
        </w:rPr>
      </w:pPr>
      <w:r w:rsidRPr="0070218B">
        <w:rPr>
          <w:rFonts w:ascii="Calibri" w:hAnsi="Calibri" w:cs="Calibri"/>
          <w:sz w:val="24"/>
          <w:szCs w:val="24"/>
        </w:rPr>
        <w:t>Report writing in a style accessible to non-specialists</w:t>
      </w:r>
      <w:r w:rsidR="001E6B02" w:rsidRPr="0070218B">
        <w:rPr>
          <w:rFonts w:ascii="Calibri" w:hAnsi="Calibri" w:cs="Calibri"/>
          <w:sz w:val="24"/>
          <w:szCs w:val="24"/>
        </w:rPr>
        <w:t>.</w:t>
      </w:r>
    </w:p>
    <w:p w14:paraId="34C25581" w14:textId="574A39B3" w:rsidR="00E0405A" w:rsidRPr="0070218B" w:rsidRDefault="00E0405A" w:rsidP="008055A9">
      <w:pPr>
        <w:pStyle w:val="ListParagraph"/>
        <w:numPr>
          <w:ilvl w:val="0"/>
          <w:numId w:val="14"/>
        </w:numPr>
        <w:ind w:left="426"/>
        <w:rPr>
          <w:rFonts w:ascii="Calibri" w:hAnsi="Calibri" w:cs="Calibri"/>
          <w:sz w:val="24"/>
          <w:szCs w:val="24"/>
        </w:rPr>
      </w:pPr>
      <w:r w:rsidRPr="0070218B">
        <w:rPr>
          <w:rFonts w:ascii="Calibri" w:hAnsi="Calibri" w:cs="Calibri"/>
          <w:sz w:val="24"/>
          <w:szCs w:val="24"/>
        </w:rPr>
        <w:t>An understanding of</w:t>
      </w:r>
      <w:r w:rsidR="00406BAA" w:rsidRPr="0070218B">
        <w:rPr>
          <w:rFonts w:ascii="Calibri" w:hAnsi="Calibri" w:cs="Calibri"/>
          <w:sz w:val="24"/>
          <w:szCs w:val="24"/>
        </w:rPr>
        <w:t xml:space="preserve"> the</w:t>
      </w:r>
      <w:r w:rsidR="009A1858" w:rsidRPr="0070218B">
        <w:rPr>
          <w:rFonts w:ascii="Calibri" w:hAnsi="Calibri" w:cs="Calibri"/>
          <w:sz w:val="24"/>
          <w:szCs w:val="24"/>
        </w:rPr>
        <w:t xml:space="preserve"> </w:t>
      </w:r>
      <w:r w:rsidR="00406BAA" w:rsidRPr="0070218B">
        <w:rPr>
          <w:rFonts w:ascii="Calibri" w:hAnsi="Calibri" w:cs="Calibri"/>
          <w:color w:val="000000"/>
          <w:sz w:val="24"/>
          <w:szCs w:val="24"/>
        </w:rPr>
        <w:t xml:space="preserve">challenges and success factors influencing conservation livelihood interventions </w:t>
      </w:r>
      <w:r w:rsidR="00203BB4" w:rsidRPr="0070218B">
        <w:rPr>
          <w:rFonts w:ascii="Calibri" w:hAnsi="Calibri" w:cs="Calibri"/>
          <w:color w:val="000000"/>
          <w:sz w:val="24"/>
          <w:szCs w:val="24"/>
        </w:rPr>
        <w:t>internationally.</w:t>
      </w:r>
    </w:p>
    <w:p w14:paraId="7330CB2E" w14:textId="518F62A5" w:rsidR="00E0405A" w:rsidRPr="0070218B" w:rsidRDefault="00E0405A" w:rsidP="00E0405A">
      <w:pPr>
        <w:pStyle w:val="ListParagraph"/>
        <w:numPr>
          <w:ilvl w:val="0"/>
          <w:numId w:val="14"/>
        </w:numPr>
        <w:ind w:left="426"/>
        <w:rPr>
          <w:rFonts w:ascii="Calibri" w:hAnsi="Calibri" w:cs="Calibri"/>
          <w:sz w:val="24"/>
          <w:szCs w:val="24"/>
        </w:rPr>
      </w:pPr>
      <w:r w:rsidRPr="0070218B">
        <w:rPr>
          <w:rFonts w:ascii="Calibri" w:hAnsi="Calibri" w:cs="Calibri"/>
          <w:sz w:val="24"/>
          <w:szCs w:val="24"/>
        </w:rPr>
        <w:t xml:space="preserve">Interest and/or experience in </w:t>
      </w:r>
      <w:r w:rsidR="009A1858" w:rsidRPr="0070218B">
        <w:rPr>
          <w:rFonts w:ascii="Calibri" w:hAnsi="Calibri" w:cs="Calibri"/>
          <w:sz w:val="24"/>
          <w:szCs w:val="24"/>
        </w:rPr>
        <w:t xml:space="preserve">international </w:t>
      </w:r>
      <w:r w:rsidRPr="0070218B">
        <w:rPr>
          <w:rFonts w:ascii="Calibri" w:hAnsi="Calibri" w:cs="Calibri"/>
          <w:sz w:val="24"/>
          <w:szCs w:val="24"/>
        </w:rPr>
        <w:t>biodiversity conservation</w:t>
      </w:r>
      <w:r w:rsidR="009A1858" w:rsidRPr="0070218B">
        <w:rPr>
          <w:rFonts w:ascii="Calibri" w:hAnsi="Calibri" w:cs="Calibri"/>
          <w:sz w:val="24"/>
          <w:szCs w:val="24"/>
        </w:rPr>
        <w:t xml:space="preserve"> and the social sciences</w:t>
      </w:r>
      <w:r w:rsidR="0057366E">
        <w:rPr>
          <w:rFonts w:ascii="Calibri" w:hAnsi="Calibri" w:cs="Calibri"/>
          <w:sz w:val="24"/>
          <w:szCs w:val="24"/>
        </w:rPr>
        <w:t>.</w:t>
      </w:r>
      <w:r w:rsidR="009A1858" w:rsidRPr="0070218B">
        <w:rPr>
          <w:rFonts w:ascii="Calibri" w:hAnsi="Calibri" w:cs="Calibri"/>
          <w:sz w:val="24"/>
          <w:szCs w:val="24"/>
        </w:rPr>
        <w:t xml:space="preserve"> </w:t>
      </w:r>
    </w:p>
    <w:p w14:paraId="78C1DE7B" w14:textId="0FFA249D" w:rsidR="00E0405A" w:rsidRPr="0070218B" w:rsidRDefault="00D926B1" w:rsidP="00E0405A">
      <w:pPr>
        <w:pStyle w:val="Heading2"/>
        <w:rPr>
          <w:rFonts w:ascii="Calibri" w:hAnsi="Calibri" w:cs="Calibri"/>
          <w:sz w:val="24"/>
          <w:szCs w:val="24"/>
        </w:rPr>
      </w:pPr>
      <w:r w:rsidRPr="0070218B">
        <w:rPr>
          <w:rFonts w:ascii="Calibri" w:hAnsi="Calibri" w:cs="Calibri"/>
          <w:sz w:val="24"/>
          <w:szCs w:val="24"/>
        </w:rPr>
        <w:t>What skills, expertise and experience would the student develop?</w:t>
      </w:r>
    </w:p>
    <w:p w14:paraId="52B3EBA0" w14:textId="056A73D5" w:rsidR="00D926B1" w:rsidRDefault="00D926B1" w:rsidP="008055A9">
      <w:pPr>
        <w:pStyle w:val="ListParagraph"/>
        <w:numPr>
          <w:ilvl w:val="0"/>
          <w:numId w:val="4"/>
        </w:numPr>
        <w:ind w:left="426"/>
        <w:rPr>
          <w:rFonts w:ascii="Calibri" w:hAnsi="Calibri" w:cs="Calibri"/>
          <w:sz w:val="24"/>
          <w:szCs w:val="24"/>
        </w:rPr>
      </w:pPr>
      <w:r w:rsidRPr="0070218B">
        <w:rPr>
          <w:rFonts w:ascii="Calibri" w:hAnsi="Calibri" w:cs="Calibri"/>
          <w:sz w:val="24"/>
          <w:szCs w:val="24"/>
        </w:rPr>
        <w:t>Literature review and critical analysis</w:t>
      </w:r>
      <w:r w:rsidR="001E6B02" w:rsidRPr="0070218B">
        <w:rPr>
          <w:rFonts w:ascii="Calibri" w:hAnsi="Calibri" w:cs="Calibri"/>
          <w:sz w:val="24"/>
          <w:szCs w:val="24"/>
        </w:rPr>
        <w:t>.</w:t>
      </w:r>
    </w:p>
    <w:p w14:paraId="26754269" w14:textId="4782586B" w:rsidR="00097C0F" w:rsidRPr="0070218B" w:rsidRDefault="00097C0F" w:rsidP="008055A9">
      <w:pPr>
        <w:pStyle w:val="ListParagraph"/>
        <w:numPr>
          <w:ilvl w:val="0"/>
          <w:numId w:val="4"/>
        </w:numPr>
        <w:ind w:left="426"/>
        <w:rPr>
          <w:rFonts w:ascii="Calibri" w:hAnsi="Calibri" w:cs="Calibri"/>
          <w:sz w:val="24"/>
          <w:szCs w:val="24"/>
        </w:rPr>
      </w:pPr>
      <w:r>
        <w:rPr>
          <w:rFonts w:ascii="Calibri" w:hAnsi="Calibri" w:cs="Calibri"/>
          <w:sz w:val="24"/>
          <w:szCs w:val="24"/>
        </w:rPr>
        <w:t>Experience of developing an online dissemination workshop with key stakeholders</w:t>
      </w:r>
      <w:r w:rsidR="0057366E">
        <w:rPr>
          <w:rFonts w:ascii="Calibri" w:hAnsi="Calibri" w:cs="Calibri"/>
          <w:sz w:val="24"/>
          <w:szCs w:val="24"/>
        </w:rPr>
        <w:t>.</w:t>
      </w:r>
      <w:r>
        <w:rPr>
          <w:rFonts w:ascii="Calibri" w:hAnsi="Calibri" w:cs="Calibri"/>
          <w:sz w:val="24"/>
          <w:szCs w:val="24"/>
        </w:rPr>
        <w:t xml:space="preserve"> </w:t>
      </w:r>
    </w:p>
    <w:p w14:paraId="383D92C0" w14:textId="431247EE" w:rsidR="004B6F09" w:rsidRDefault="00D926B1" w:rsidP="009F3481">
      <w:pPr>
        <w:pStyle w:val="ListParagraph"/>
        <w:numPr>
          <w:ilvl w:val="0"/>
          <w:numId w:val="4"/>
        </w:numPr>
        <w:ind w:left="426"/>
        <w:rPr>
          <w:rFonts w:ascii="Calibri" w:hAnsi="Calibri" w:cs="Calibri"/>
          <w:sz w:val="24"/>
          <w:szCs w:val="24"/>
        </w:rPr>
      </w:pPr>
      <w:r w:rsidRPr="0070218B">
        <w:rPr>
          <w:rFonts w:ascii="Calibri" w:hAnsi="Calibri" w:cs="Calibri"/>
          <w:sz w:val="24"/>
          <w:szCs w:val="24"/>
        </w:rPr>
        <w:t xml:space="preserve">Development of a professional network with </w:t>
      </w:r>
      <w:r w:rsidR="000905C9" w:rsidRPr="0070218B">
        <w:rPr>
          <w:rFonts w:ascii="Calibri" w:hAnsi="Calibri" w:cs="Calibri"/>
          <w:sz w:val="24"/>
          <w:szCs w:val="24"/>
        </w:rPr>
        <w:t xml:space="preserve">staff working in </w:t>
      </w:r>
      <w:r w:rsidRPr="0070218B">
        <w:rPr>
          <w:rFonts w:ascii="Calibri" w:hAnsi="Calibri" w:cs="Calibri"/>
          <w:sz w:val="24"/>
          <w:szCs w:val="24"/>
        </w:rPr>
        <w:t>conservation</w:t>
      </w:r>
      <w:r w:rsidR="007D4BF0" w:rsidRPr="0070218B">
        <w:rPr>
          <w:rFonts w:ascii="Calibri" w:hAnsi="Calibri" w:cs="Calibri"/>
          <w:sz w:val="24"/>
          <w:szCs w:val="24"/>
        </w:rPr>
        <w:t xml:space="preserve"> scien</w:t>
      </w:r>
      <w:r w:rsidR="000905C9" w:rsidRPr="0070218B">
        <w:rPr>
          <w:rFonts w:ascii="Calibri" w:hAnsi="Calibri" w:cs="Calibri"/>
          <w:sz w:val="24"/>
          <w:szCs w:val="24"/>
        </w:rPr>
        <w:t>ce</w:t>
      </w:r>
      <w:r w:rsidR="007D4BF0" w:rsidRPr="0070218B">
        <w:rPr>
          <w:rFonts w:ascii="Calibri" w:hAnsi="Calibri" w:cs="Calibri"/>
          <w:sz w:val="24"/>
          <w:szCs w:val="24"/>
        </w:rPr>
        <w:t>,</w:t>
      </w:r>
      <w:r w:rsidR="008243B3" w:rsidRPr="0070218B">
        <w:rPr>
          <w:rFonts w:ascii="Calibri" w:hAnsi="Calibri" w:cs="Calibri"/>
          <w:sz w:val="24"/>
          <w:szCs w:val="24"/>
        </w:rPr>
        <w:t xml:space="preserve"> international conservation </w:t>
      </w:r>
      <w:r w:rsidR="007D4BF0" w:rsidRPr="0070218B">
        <w:rPr>
          <w:rFonts w:ascii="Calibri" w:hAnsi="Calibri" w:cs="Calibri"/>
          <w:sz w:val="24"/>
          <w:szCs w:val="24"/>
        </w:rPr>
        <w:t>programme manage</w:t>
      </w:r>
      <w:r w:rsidR="000905C9" w:rsidRPr="0070218B">
        <w:rPr>
          <w:rFonts w:ascii="Calibri" w:hAnsi="Calibri" w:cs="Calibri"/>
          <w:sz w:val="24"/>
          <w:szCs w:val="24"/>
        </w:rPr>
        <w:t>ment</w:t>
      </w:r>
      <w:r w:rsidR="007D4BF0" w:rsidRPr="0070218B">
        <w:rPr>
          <w:rFonts w:ascii="Calibri" w:hAnsi="Calibri" w:cs="Calibri"/>
          <w:sz w:val="24"/>
          <w:szCs w:val="24"/>
        </w:rPr>
        <w:t xml:space="preserve"> and policy</w:t>
      </w:r>
      <w:r w:rsidR="001E6B02" w:rsidRPr="0070218B">
        <w:rPr>
          <w:rFonts w:ascii="Calibri" w:hAnsi="Calibri" w:cs="Calibri"/>
          <w:sz w:val="24"/>
          <w:szCs w:val="24"/>
        </w:rPr>
        <w:t>.</w:t>
      </w:r>
    </w:p>
    <w:p w14:paraId="7C69D79B" w14:textId="77777777" w:rsidR="00A77E1B" w:rsidRPr="0070218B" w:rsidRDefault="00A77E1B" w:rsidP="00A77E1B">
      <w:pPr>
        <w:pStyle w:val="ListParagraph"/>
        <w:ind w:left="426"/>
        <w:rPr>
          <w:rFonts w:ascii="Calibri" w:hAnsi="Calibri" w:cs="Calibri"/>
          <w:sz w:val="24"/>
          <w:szCs w:val="24"/>
        </w:rPr>
      </w:pPr>
    </w:p>
    <w:p w14:paraId="61263E29" w14:textId="3FCC8ABC" w:rsidR="00484A32" w:rsidRPr="0070218B" w:rsidRDefault="00484A32" w:rsidP="00484A32">
      <w:pPr>
        <w:rPr>
          <w:rFonts w:ascii="Calibri" w:hAnsi="Calibri" w:cs="Calibri"/>
          <w:b/>
          <w:bCs/>
          <w:sz w:val="24"/>
          <w:szCs w:val="24"/>
          <w:u w:val="single"/>
        </w:rPr>
      </w:pPr>
      <w:r w:rsidRPr="0070218B">
        <w:rPr>
          <w:rFonts w:ascii="Calibri" w:hAnsi="Calibri" w:cs="Calibri"/>
          <w:b/>
          <w:bCs/>
          <w:sz w:val="24"/>
          <w:szCs w:val="24"/>
          <w:u w:val="single"/>
        </w:rPr>
        <w:t>Placement 2: Qualitative and thematic analysis of practitioner insights</w:t>
      </w:r>
    </w:p>
    <w:p w14:paraId="3D37AF2C" w14:textId="1D773308" w:rsidR="0034558E" w:rsidRPr="0070218B" w:rsidRDefault="0034558E" w:rsidP="00484A32">
      <w:pPr>
        <w:rPr>
          <w:rFonts w:ascii="Calibri" w:hAnsi="Calibri" w:cs="Calibri"/>
          <w:sz w:val="24"/>
          <w:szCs w:val="24"/>
        </w:rPr>
      </w:pPr>
      <w:r w:rsidRPr="7C67670A">
        <w:rPr>
          <w:rFonts w:ascii="Calibri" w:hAnsi="Calibri" w:cs="Calibri"/>
          <w:sz w:val="24"/>
          <w:szCs w:val="24"/>
        </w:rPr>
        <w:t>This also a desk</w:t>
      </w:r>
      <w:r w:rsidR="00FE4E13" w:rsidRPr="7C67670A">
        <w:rPr>
          <w:rFonts w:ascii="Calibri" w:hAnsi="Calibri" w:cs="Calibri"/>
          <w:sz w:val="24"/>
          <w:szCs w:val="24"/>
        </w:rPr>
        <w:t xml:space="preserve">-based position that will involve conducting online interviews with NGOs and conservation practitioners to identify lessons learnt from implementing livelihood interventions in </w:t>
      </w:r>
      <w:r w:rsidR="086F99F6" w:rsidRPr="7C67670A">
        <w:rPr>
          <w:rFonts w:ascii="Calibri" w:hAnsi="Calibri" w:cs="Calibri"/>
          <w:sz w:val="24"/>
          <w:szCs w:val="24"/>
        </w:rPr>
        <w:t>Ghana and</w:t>
      </w:r>
      <w:r w:rsidR="00356572" w:rsidRPr="7C67670A">
        <w:rPr>
          <w:rFonts w:ascii="Calibri" w:hAnsi="Calibri" w:cs="Calibri"/>
          <w:sz w:val="24"/>
          <w:szCs w:val="24"/>
        </w:rPr>
        <w:t xml:space="preserve"> analysing pre-existing </w:t>
      </w:r>
      <w:r w:rsidR="003F3804" w:rsidRPr="7C67670A">
        <w:rPr>
          <w:rFonts w:ascii="Calibri" w:hAnsi="Calibri" w:cs="Calibri"/>
          <w:sz w:val="24"/>
          <w:szCs w:val="24"/>
        </w:rPr>
        <w:t>interviews</w:t>
      </w:r>
      <w:r w:rsidR="00FE4E13" w:rsidRPr="7C67670A">
        <w:rPr>
          <w:rFonts w:ascii="Calibri" w:hAnsi="Calibri" w:cs="Calibri"/>
          <w:sz w:val="24"/>
          <w:szCs w:val="24"/>
        </w:rPr>
        <w:t xml:space="preserve">. </w:t>
      </w:r>
      <w:r w:rsidR="00D74D41" w:rsidRPr="7C67670A">
        <w:rPr>
          <w:rFonts w:ascii="Calibri" w:hAnsi="Calibri" w:cs="Calibri"/>
          <w:sz w:val="24"/>
          <w:szCs w:val="24"/>
        </w:rPr>
        <w:t xml:space="preserve">Interviews would be analysed using a </w:t>
      </w:r>
      <w:r w:rsidR="00BC15D7" w:rsidRPr="7C67670A">
        <w:rPr>
          <w:rFonts w:ascii="Calibri" w:hAnsi="Calibri" w:cs="Calibri"/>
          <w:sz w:val="24"/>
          <w:szCs w:val="24"/>
        </w:rPr>
        <w:t xml:space="preserve">qualitative </w:t>
      </w:r>
      <w:r w:rsidR="00D74D41" w:rsidRPr="7C67670A">
        <w:rPr>
          <w:rFonts w:ascii="Calibri" w:hAnsi="Calibri" w:cs="Calibri"/>
          <w:sz w:val="24"/>
          <w:szCs w:val="24"/>
        </w:rPr>
        <w:t>thematic analysis in N-Vivo</w:t>
      </w:r>
      <w:r w:rsidR="529F45F5" w:rsidRPr="7C67670A">
        <w:rPr>
          <w:rFonts w:ascii="Calibri" w:hAnsi="Calibri" w:cs="Calibri"/>
          <w:sz w:val="24"/>
          <w:szCs w:val="24"/>
        </w:rPr>
        <w:t xml:space="preserve">. </w:t>
      </w:r>
      <w:r w:rsidR="00D74D41" w:rsidRPr="7C67670A">
        <w:rPr>
          <w:rFonts w:ascii="Calibri" w:hAnsi="Calibri" w:cs="Calibri"/>
          <w:sz w:val="24"/>
          <w:szCs w:val="24"/>
        </w:rPr>
        <w:t xml:space="preserve">The results will be written up into a report highlighting key findings and recommendations for </w:t>
      </w:r>
      <w:r w:rsidR="00BC15D7" w:rsidRPr="7C67670A">
        <w:rPr>
          <w:rFonts w:ascii="Calibri" w:hAnsi="Calibri" w:cs="Calibri"/>
          <w:sz w:val="24"/>
          <w:szCs w:val="24"/>
        </w:rPr>
        <w:t xml:space="preserve">future </w:t>
      </w:r>
      <w:r w:rsidR="00D74D41" w:rsidRPr="7C67670A">
        <w:rPr>
          <w:rFonts w:ascii="Calibri" w:hAnsi="Calibri" w:cs="Calibri"/>
          <w:sz w:val="24"/>
          <w:szCs w:val="24"/>
        </w:rPr>
        <w:t>livelihood development.</w:t>
      </w:r>
      <w:r w:rsidR="00356572" w:rsidRPr="7C67670A">
        <w:rPr>
          <w:rFonts w:ascii="Calibri" w:hAnsi="Calibri" w:cs="Calibri"/>
          <w:sz w:val="24"/>
          <w:szCs w:val="24"/>
        </w:rPr>
        <w:t xml:space="preserve"> The report would focus on </w:t>
      </w:r>
      <w:r w:rsidR="00BC15D7" w:rsidRPr="7C67670A">
        <w:rPr>
          <w:rFonts w:ascii="Calibri" w:hAnsi="Calibri" w:cs="Calibri"/>
          <w:sz w:val="24"/>
          <w:szCs w:val="24"/>
        </w:rPr>
        <w:t xml:space="preserve">identifying co-benefits or the impact of livelihood interventions on biodiversity and nature conservation and barriers and enabling factors </w:t>
      </w:r>
      <w:r w:rsidR="5E8EB7CA" w:rsidRPr="7C67670A">
        <w:rPr>
          <w:rFonts w:ascii="Calibri" w:hAnsi="Calibri" w:cs="Calibri"/>
          <w:sz w:val="24"/>
          <w:szCs w:val="24"/>
        </w:rPr>
        <w:t xml:space="preserve">for success </w:t>
      </w:r>
      <w:r w:rsidR="00BC15D7" w:rsidRPr="7C67670A">
        <w:rPr>
          <w:rFonts w:ascii="Calibri" w:hAnsi="Calibri" w:cs="Calibri"/>
          <w:sz w:val="24"/>
          <w:szCs w:val="24"/>
        </w:rPr>
        <w:t xml:space="preserve">in the Guinea Savannah area in Ghana. </w:t>
      </w:r>
      <w:r w:rsidR="00356572" w:rsidRPr="7C67670A">
        <w:rPr>
          <w:rFonts w:ascii="Calibri" w:hAnsi="Calibri" w:cs="Calibri"/>
          <w:sz w:val="24"/>
          <w:szCs w:val="24"/>
        </w:rPr>
        <w:t xml:space="preserve">The report would be disseminated through an online workshop with key </w:t>
      </w:r>
      <w:r w:rsidR="1A9AB309" w:rsidRPr="7C67670A">
        <w:rPr>
          <w:rFonts w:ascii="Calibri" w:hAnsi="Calibri" w:cs="Calibri"/>
          <w:sz w:val="24"/>
          <w:szCs w:val="24"/>
        </w:rPr>
        <w:t>stakeholders and</w:t>
      </w:r>
      <w:r w:rsidR="00356572" w:rsidRPr="7C67670A">
        <w:rPr>
          <w:rFonts w:ascii="Calibri" w:hAnsi="Calibri" w:cs="Calibri"/>
          <w:sz w:val="24"/>
          <w:szCs w:val="24"/>
        </w:rPr>
        <w:t xml:space="preserve"> used by the RSPB to develop</w:t>
      </w:r>
      <w:r w:rsidR="005978A2">
        <w:rPr>
          <w:rFonts w:ascii="Calibri" w:hAnsi="Calibri" w:cs="Calibri"/>
          <w:sz w:val="24"/>
          <w:szCs w:val="24"/>
        </w:rPr>
        <w:t xml:space="preserve"> future interventions. It</w:t>
      </w:r>
      <w:r w:rsidR="00356572" w:rsidRPr="7C67670A">
        <w:rPr>
          <w:rFonts w:ascii="Calibri" w:hAnsi="Calibri" w:cs="Calibri"/>
          <w:sz w:val="24"/>
          <w:szCs w:val="24"/>
        </w:rPr>
        <w:t xml:space="preserve"> could also potentially be submitted for publication to a peer-reviewed journal.</w:t>
      </w:r>
    </w:p>
    <w:p w14:paraId="5A98895B" w14:textId="77777777" w:rsidR="00346D1B" w:rsidRPr="0070218B" w:rsidRDefault="00346D1B" w:rsidP="00346D1B">
      <w:pPr>
        <w:pStyle w:val="Heading2"/>
        <w:rPr>
          <w:rFonts w:ascii="Calibri" w:hAnsi="Calibri" w:cs="Calibri"/>
          <w:sz w:val="24"/>
          <w:szCs w:val="24"/>
        </w:rPr>
      </w:pPr>
      <w:r w:rsidRPr="0070218B">
        <w:rPr>
          <w:rFonts w:ascii="Calibri" w:hAnsi="Calibri" w:cs="Calibri"/>
          <w:sz w:val="24"/>
          <w:szCs w:val="24"/>
        </w:rPr>
        <w:t>What skills and experience would be useful?</w:t>
      </w:r>
    </w:p>
    <w:p w14:paraId="28DA5C20" w14:textId="783732EC" w:rsidR="00346D1B" w:rsidRPr="0070218B" w:rsidRDefault="006D2DB1" w:rsidP="00346D1B">
      <w:pPr>
        <w:pStyle w:val="ListParagraph"/>
        <w:numPr>
          <w:ilvl w:val="0"/>
          <w:numId w:val="14"/>
        </w:numPr>
        <w:ind w:left="426"/>
        <w:rPr>
          <w:rFonts w:ascii="Calibri" w:hAnsi="Calibri" w:cs="Calibri"/>
          <w:sz w:val="24"/>
          <w:szCs w:val="24"/>
        </w:rPr>
      </w:pPr>
      <w:r w:rsidRPr="0070218B">
        <w:rPr>
          <w:rFonts w:ascii="Calibri" w:hAnsi="Calibri" w:cs="Calibri"/>
          <w:sz w:val="24"/>
          <w:szCs w:val="24"/>
        </w:rPr>
        <w:t xml:space="preserve">Strong interpersonal </w:t>
      </w:r>
      <w:r w:rsidR="00024D32" w:rsidRPr="0070218B">
        <w:rPr>
          <w:rFonts w:ascii="Calibri" w:hAnsi="Calibri" w:cs="Calibri"/>
          <w:sz w:val="24"/>
          <w:szCs w:val="24"/>
        </w:rPr>
        <w:t>and listening skills and the a</w:t>
      </w:r>
      <w:r w:rsidR="00346D1B" w:rsidRPr="0070218B">
        <w:rPr>
          <w:rFonts w:ascii="Calibri" w:hAnsi="Calibri" w:cs="Calibri"/>
          <w:sz w:val="24"/>
          <w:szCs w:val="24"/>
        </w:rPr>
        <w:t xml:space="preserve">bility to conduct semi-structured interviews </w:t>
      </w:r>
      <w:r w:rsidR="00203BB4" w:rsidRPr="0070218B">
        <w:rPr>
          <w:rFonts w:ascii="Calibri" w:hAnsi="Calibri" w:cs="Calibri"/>
          <w:sz w:val="24"/>
          <w:szCs w:val="24"/>
        </w:rPr>
        <w:t>online.</w:t>
      </w:r>
      <w:r w:rsidR="00346D1B" w:rsidRPr="0070218B">
        <w:rPr>
          <w:rFonts w:ascii="Calibri" w:hAnsi="Calibri" w:cs="Calibri"/>
          <w:sz w:val="24"/>
          <w:szCs w:val="24"/>
        </w:rPr>
        <w:t xml:space="preserve"> </w:t>
      </w:r>
    </w:p>
    <w:p w14:paraId="43CC0645" w14:textId="1B9F82FF" w:rsidR="00346D1B" w:rsidRPr="0070218B" w:rsidRDefault="00356C74" w:rsidP="00346D1B">
      <w:pPr>
        <w:pStyle w:val="ListParagraph"/>
        <w:numPr>
          <w:ilvl w:val="0"/>
          <w:numId w:val="14"/>
        </w:numPr>
        <w:ind w:left="426"/>
        <w:rPr>
          <w:rFonts w:ascii="Calibri" w:hAnsi="Calibri" w:cs="Calibri"/>
          <w:sz w:val="24"/>
          <w:szCs w:val="24"/>
        </w:rPr>
      </w:pPr>
      <w:r w:rsidRPr="0070218B">
        <w:rPr>
          <w:rFonts w:ascii="Calibri" w:hAnsi="Calibri" w:cs="Calibri"/>
          <w:sz w:val="24"/>
          <w:szCs w:val="24"/>
        </w:rPr>
        <w:t>Experience</w:t>
      </w:r>
      <w:r w:rsidR="00346D1B" w:rsidRPr="0070218B">
        <w:rPr>
          <w:rFonts w:ascii="Calibri" w:hAnsi="Calibri" w:cs="Calibri"/>
          <w:sz w:val="24"/>
          <w:szCs w:val="24"/>
        </w:rPr>
        <w:t xml:space="preserve"> of undertaking </w:t>
      </w:r>
      <w:r w:rsidRPr="0070218B">
        <w:rPr>
          <w:rFonts w:ascii="Calibri" w:hAnsi="Calibri" w:cs="Calibri"/>
          <w:sz w:val="24"/>
          <w:szCs w:val="24"/>
        </w:rPr>
        <w:t>qualitative data analysis/ or thematic analysis in N-</w:t>
      </w:r>
      <w:r w:rsidR="00E9540E" w:rsidRPr="0070218B">
        <w:rPr>
          <w:rFonts w:ascii="Calibri" w:hAnsi="Calibri" w:cs="Calibri"/>
          <w:sz w:val="24"/>
          <w:szCs w:val="24"/>
        </w:rPr>
        <w:t>V</w:t>
      </w:r>
      <w:r w:rsidRPr="0070218B">
        <w:rPr>
          <w:rFonts w:ascii="Calibri" w:hAnsi="Calibri" w:cs="Calibri"/>
          <w:sz w:val="24"/>
          <w:szCs w:val="24"/>
        </w:rPr>
        <w:t>ivo</w:t>
      </w:r>
      <w:r w:rsidR="005C1ED0">
        <w:rPr>
          <w:rFonts w:ascii="Calibri" w:hAnsi="Calibri" w:cs="Calibri"/>
          <w:sz w:val="24"/>
          <w:szCs w:val="24"/>
        </w:rPr>
        <w:t>.</w:t>
      </w:r>
    </w:p>
    <w:p w14:paraId="5C0D0FF7" w14:textId="77777777" w:rsidR="00346D1B" w:rsidRPr="0070218B" w:rsidRDefault="00346D1B" w:rsidP="00346D1B">
      <w:pPr>
        <w:pStyle w:val="ListParagraph"/>
        <w:numPr>
          <w:ilvl w:val="0"/>
          <w:numId w:val="14"/>
        </w:numPr>
        <w:ind w:left="426"/>
        <w:rPr>
          <w:rFonts w:ascii="Calibri" w:hAnsi="Calibri" w:cs="Calibri"/>
          <w:sz w:val="24"/>
          <w:szCs w:val="24"/>
        </w:rPr>
      </w:pPr>
      <w:r w:rsidRPr="0070218B">
        <w:rPr>
          <w:rFonts w:ascii="Calibri" w:hAnsi="Calibri" w:cs="Calibri"/>
          <w:sz w:val="24"/>
          <w:szCs w:val="24"/>
        </w:rPr>
        <w:lastRenderedPageBreak/>
        <w:t>Report writing in a style accessible to non-specialists.</w:t>
      </w:r>
    </w:p>
    <w:p w14:paraId="4B3CA6F7" w14:textId="5288AF16" w:rsidR="00E60DF2" w:rsidRPr="0070218B" w:rsidRDefault="00E60DF2" w:rsidP="00E60DF2">
      <w:pPr>
        <w:pStyle w:val="ListParagraph"/>
        <w:numPr>
          <w:ilvl w:val="0"/>
          <w:numId w:val="14"/>
        </w:numPr>
        <w:ind w:left="426"/>
        <w:rPr>
          <w:rFonts w:ascii="Calibri" w:hAnsi="Calibri" w:cs="Calibri"/>
          <w:sz w:val="24"/>
          <w:szCs w:val="24"/>
        </w:rPr>
      </w:pPr>
      <w:r w:rsidRPr="0070218B">
        <w:rPr>
          <w:rFonts w:ascii="Calibri" w:hAnsi="Calibri" w:cs="Calibri"/>
          <w:sz w:val="24"/>
          <w:szCs w:val="24"/>
        </w:rPr>
        <w:t xml:space="preserve">An understanding of the </w:t>
      </w:r>
      <w:r w:rsidRPr="0070218B">
        <w:rPr>
          <w:rFonts w:ascii="Calibri" w:hAnsi="Calibri" w:cs="Calibri"/>
          <w:color w:val="000000"/>
          <w:sz w:val="24"/>
          <w:szCs w:val="24"/>
        </w:rPr>
        <w:t xml:space="preserve">challenges and success factors influencing conservation livelihood interventions </w:t>
      </w:r>
      <w:r w:rsidR="00203BB4" w:rsidRPr="0070218B">
        <w:rPr>
          <w:rFonts w:ascii="Calibri" w:hAnsi="Calibri" w:cs="Calibri"/>
          <w:color w:val="000000"/>
          <w:sz w:val="24"/>
          <w:szCs w:val="24"/>
        </w:rPr>
        <w:t>internationally.</w:t>
      </w:r>
    </w:p>
    <w:p w14:paraId="70DE2546" w14:textId="4B50C243" w:rsidR="00E60DF2" w:rsidRPr="0070218B" w:rsidRDefault="00E60DF2" w:rsidP="00E60DF2">
      <w:pPr>
        <w:pStyle w:val="ListParagraph"/>
        <w:numPr>
          <w:ilvl w:val="0"/>
          <w:numId w:val="14"/>
        </w:numPr>
        <w:ind w:left="426"/>
        <w:rPr>
          <w:rFonts w:ascii="Calibri" w:hAnsi="Calibri" w:cs="Calibri"/>
          <w:sz w:val="24"/>
          <w:szCs w:val="24"/>
        </w:rPr>
      </w:pPr>
      <w:r w:rsidRPr="0070218B">
        <w:rPr>
          <w:rFonts w:ascii="Calibri" w:hAnsi="Calibri" w:cs="Calibri"/>
          <w:sz w:val="24"/>
          <w:szCs w:val="24"/>
        </w:rPr>
        <w:t>Interest and/or experience in international biodiversity conservation and the social sciences</w:t>
      </w:r>
      <w:r w:rsidR="005C1ED0">
        <w:rPr>
          <w:rFonts w:ascii="Calibri" w:hAnsi="Calibri" w:cs="Calibri"/>
          <w:sz w:val="24"/>
          <w:szCs w:val="24"/>
        </w:rPr>
        <w:t>.</w:t>
      </w:r>
      <w:r w:rsidRPr="0070218B">
        <w:rPr>
          <w:rFonts w:ascii="Calibri" w:hAnsi="Calibri" w:cs="Calibri"/>
          <w:sz w:val="24"/>
          <w:szCs w:val="24"/>
        </w:rPr>
        <w:t xml:space="preserve"> </w:t>
      </w:r>
    </w:p>
    <w:p w14:paraId="0F3246F3" w14:textId="77777777" w:rsidR="00346D1B" w:rsidRPr="0070218B" w:rsidRDefault="00346D1B" w:rsidP="00346D1B">
      <w:pPr>
        <w:pStyle w:val="Heading2"/>
        <w:rPr>
          <w:rFonts w:ascii="Calibri" w:hAnsi="Calibri" w:cs="Calibri"/>
          <w:sz w:val="24"/>
          <w:szCs w:val="24"/>
        </w:rPr>
      </w:pPr>
      <w:r w:rsidRPr="0070218B">
        <w:rPr>
          <w:rFonts w:ascii="Calibri" w:hAnsi="Calibri" w:cs="Calibri"/>
          <w:sz w:val="24"/>
          <w:szCs w:val="24"/>
        </w:rPr>
        <w:t>What skills, expertise and experience would the student develop?</w:t>
      </w:r>
    </w:p>
    <w:p w14:paraId="2094499B" w14:textId="054CB44E" w:rsidR="0003609E" w:rsidRDefault="00E9540E" w:rsidP="0003609E">
      <w:pPr>
        <w:pStyle w:val="ListParagraph"/>
        <w:numPr>
          <w:ilvl w:val="0"/>
          <w:numId w:val="4"/>
        </w:numPr>
        <w:ind w:left="426"/>
        <w:rPr>
          <w:rFonts w:ascii="Calibri" w:hAnsi="Calibri" w:cs="Calibri"/>
          <w:sz w:val="24"/>
          <w:szCs w:val="24"/>
        </w:rPr>
      </w:pPr>
      <w:r w:rsidRPr="0070218B">
        <w:rPr>
          <w:rFonts w:ascii="Calibri" w:hAnsi="Calibri" w:cs="Calibri"/>
          <w:sz w:val="24"/>
          <w:szCs w:val="24"/>
        </w:rPr>
        <w:t>Comprehensive qualitative data analytical skills and critical analysis</w:t>
      </w:r>
      <w:r w:rsidR="0003609E">
        <w:rPr>
          <w:rFonts w:ascii="Calibri" w:hAnsi="Calibri" w:cs="Calibri"/>
          <w:sz w:val="24"/>
          <w:szCs w:val="24"/>
        </w:rPr>
        <w:t>.</w:t>
      </w:r>
    </w:p>
    <w:p w14:paraId="6784A21E" w14:textId="36C58EAE" w:rsidR="0003609E" w:rsidRPr="0003609E" w:rsidRDefault="0003609E" w:rsidP="0003609E">
      <w:pPr>
        <w:pStyle w:val="ListParagraph"/>
        <w:numPr>
          <w:ilvl w:val="0"/>
          <w:numId w:val="4"/>
        </w:numPr>
        <w:ind w:left="426"/>
        <w:rPr>
          <w:rFonts w:ascii="Calibri" w:hAnsi="Calibri" w:cs="Calibri"/>
          <w:sz w:val="24"/>
          <w:szCs w:val="24"/>
        </w:rPr>
      </w:pPr>
      <w:r w:rsidRPr="0003609E">
        <w:rPr>
          <w:rFonts w:ascii="Calibri" w:hAnsi="Calibri" w:cs="Calibri"/>
          <w:sz w:val="24"/>
          <w:szCs w:val="24"/>
        </w:rPr>
        <w:t>Experience of developing an online dissemination workshop with key stakeholders</w:t>
      </w:r>
      <w:r>
        <w:rPr>
          <w:rFonts w:ascii="Calibri" w:hAnsi="Calibri" w:cs="Calibri"/>
          <w:sz w:val="24"/>
          <w:szCs w:val="24"/>
        </w:rPr>
        <w:t>.</w:t>
      </w:r>
    </w:p>
    <w:p w14:paraId="026AE9D0" w14:textId="76EBA84E" w:rsidR="00346D1B" w:rsidRPr="00FD03AC" w:rsidRDefault="00346D1B" w:rsidP="00484A32">
      <w:pPr>
        <w:pStyle w:val="ListParagraph"/>
        <w:numPr>
          <w:ilvl w:val="0"/>
          <w:numId w:val="4"/>
        </w:numPr>
        <w:ind w:left="426"/>
        <w:rPr>
          <w:rFonts w:ascii="Calibri" w:hAnsi="Calibri" w:cs="Calibri"/>
          <w:sz w:val="24"/>
          <w:szCs w:val="24"/>
        </w:rPr>
      </w:pPr>
      <w:r w:rsidRPr="0070218B">
        <w:rPr>
          <w:rFonts w:ascii="Calibri" w:hAnsi="Calibri" w:cs="Calibri"/>
          <w:sz w:val="24"/>
          <w:szCs w:val="24"/>
        </w:rPr>
        <w:t>Development of a professional network with staff working in conservation science, programme management and policy.</w:t>
      </w:r>
    </w:p>
    <w:p w14:paraId="65D660DE" w14:textId="5017967A" w:rsidR="009F3481" w:rsidRPr="0070218B" w:rsidRDefault="009F3481" w:rsidP="009F3481">
      <w:pPr>
        <w:pStyle w:val="Heading2"/>
        <w:rPr>
          <w:rFonts w:ascii="Calibri" w:hAnsi="Calibri" w:cs="Calibri"/>
          <w:sz w:val="24"/>
          <w:szCs w:val="24"/>
        </w:rPr>
      </w:pPr>
      <w:r w:rsidRPr="0070218B">
        <w:rPr>
          <w:rFonts w:ascii="Calibri" w:hAnsi="Calibri" w:cs="Calibri"/>
          <w:sz w:val="24"/>
          <w:szCs w:val="24"/>
        </w:rPr>
        <w:t>Placement details</w:t>
      </w:r>
    </w:p>
    <w:p w14:paraId="5B16E26E" w14:textId="5905CB26" w:rsidR="0092071D" w:rsidRPr="0070218B" w:rsidRDefault="009F3481" w:rsidP="0092071D">
      <w:pPr>
        <w:pStyle w:val="Heading3"/>
        <w:rPr>
          <w:rFonts w:ascii="Calibri" w:hAnsi="Calibri" w:cs="Calibri"/>
        </w:rPr>
      </w:pPr>
      <w:r w:rsidRPr="0070218B">
        <w:rPr>
          <w:rFonts w:ascii="Calibri" w:hAnsi="Calibri" w:cs="Calibri"/>
        </w:rPr>
        <w:t xml:space="preserve">Location </w:t>
      </w:r>
    </w:p>
    <w:p w14:paraId="4E48ED2E" w14:textId="5B460E0B" w:rsidR="009F3481" w:rsidRPr="0070218B" w:rsidRDefault="009A1858" w:rsidP="0092071D">
      <w:pPr>
        <w:rPr>
          <w:rFonts w:ascii="Calibri" w:hAnsi="Calibri" w:cs="Calibri"/>
          <w:sz w:val="24"/>
          <w:szCs w:val="24"/>
          <w:u w:val="single"/>
        </w:rPr>
      </w:pPr>
      <w:r w:rsidRPr="009D1359">
        <w:rPr>
          <w:rFonts w:ascii="Calibri" w:hAnsi="Calibri" w:cs="Calibri"/>
          <w:sz w:val="24"/>
          <w:szCs w:val="24"/>
        </w:rPr>
        <w:t xml:space="preserve">Both roles </w:t>
      </w:r>
      <w:r w:rsidR="005978A2">
        <w:rPr>
          <w:rFonts w:ascii="Calibri" w:hAnsi="Calibri" w:cs="Calibri"/>
          <w:sz w:val="24"/>
          <w:szCs w:val="24"/>
        </w:rPr>
        <w:t>can be done r</w:t>
      </w:r>
      <w:r w:rsidR="005978A2" w:rsidRPr="009D1359">
        <w:rPr>
          <w:rFonts w:ascii="Calibri" w:hAnsi="Calibri" w:cs="Calibri"/>
          <w:sz w:val="24"/>
          <w:szCs w:val="24"/>
        </w:rPr>
        <w:t>emote</w:t>
      </w:r>
      <w:r w:rsidR="005978A2">
        <w:rPr>
          <w:rFonts w:ascii="Calibri" w:hAnsi="Calibri" w:cs="Calibri"/>
          <w:sz w:val="24"/>
          <w:szCs w:val="24"/>
        </w:rPr>
        <w:t>ly</w:t>
      </w:r>
      <w:r w:rsidR="001E6B02" w:rsidRPr="009D1359">
        <w:rPr>
          <w:rFonts w:ascii="Calibri" w:hAnsi="Calibri" w:cs="Calibri"/>
          <w:sz w:val="24"/>
          <w:szCs w:val="24"/>
        </w:rPr>
        <w:t>,</w:t>
      </w:r>
      <w:r w:rsidR="009F3481" w:rsidRPr="009D1359">
        <w:rPr>
          <w:rFonts w:ascii="Calibri" w:hAnsi="Calibri" w:cs="Calibri"/>
          <w:sz w:val="24"/>
          <w:szCs w:val="24"/>
        </w:rPr>
        <w:t xml:space="preserve"> </w:t>
      </w:r>
      <w:r w:rsidR="00D9726D" w:rsidRPr="009D1359">
        <w:rPr>
          <w:rFonts w:ascii="Calibri" w:hAnsi="Calibri" w:cs="Calibri"/>
          <w:sz w:val="24"/>
          <w:szCs w:val="24"/>
        </w:rPr>
        <w:t xml:space="preserve">or </w:t>
      </w:r>
      <w:r w:rsidR="69A1C983" w:rsidRPr="5441DE9D">
        <w:rPr>
          <w:rFonts w:ascii="Calibri" w:hAnsi="Calibri" w:cs="Calibri"/>
          <w:sz w:val="24"/>
          <w:szCs w:val="24"/>
        </w:rPr>
        <w:t xml:space="preserve">a </w:t>
      </w:r>
      <w:r w:rsidR="00A26B62" w:rsidRPr="5441DE9D">
        <w:rPr>
          <w:rFonts w:ascii="Calibri" w:hAnsi="Calibri" w:cs="Calibri"/>
          <w:sz w:val="24"/>
          <w:szCs w:val="24"/>
        </w:rPr>
        <w:t>workspace</w:t>
      </w:r>
      <w:r w:rsidR="00A26B62" w:rsidRPr="009D1359">
        <w:rPr>
          <w:rFonts w:ascii="Calibri" w:hAnsi="Calibri" w:cs="Calibri"/>
          <w:sz w:val="24"/>
          <w:szCs w:val="24"/>
        </w:rPr>
        <w:t xml:space="preserve"> </w:t>
      </w:r>
      <w:r w:rsidR="00D9726D" w:rsidRPr="009D1359">
        <w:rPr>
          <w:rFonts w:ascii="Calibri" w:hAnsi="Calibri" w:cs="Calibri"/>
          <w:sz w:val="24"/>
          <w:szCs w:val="24"/>
        </w:rPr>
        <w:t xml:space="preserve">can </w:t>
      </w:r>
      <w:r w:rsidR="00A26B62" w:rsidRPr="009D1359">
        <w:rPr>
          <w:rFonts w:ascii="Calibri" w:hAnsi="Calibri" w:cs="Calibri"/>
          <w:sz w:val="24"/>
          <w:szCs w:val="24"/>
        </w:rPr>
        <w:t xml:space="preserve">be arranged at RSPB offices in the UK. </w:t>
      </w:r>
      <w:r w:rsidR="004C3A2A" w:rsidRPr="009D1359">
        <w:rPr>
          <w:rFonts w:ascii="Calibri" w:hAnsi="Calibri" w:cs="Calibri"/>
          <w:sz w:val="24"/>
          <w:szCs w:val="24"/>
        </w:rPr>
        <w:t>Working in</w:t>
      </w:r>
      <w:r w:rsidR="00536553" w:rsidRPr="009D1359">
        <w:rPr>
          <w:rFonts w:ascii="Calibri" w:hAnsi="Calibri" w:cs="Calibri"/>
          <w:sz w:val="24"/>
          <w:szCs w:val="24"/>
        </w:rPr>
        <w:t>,</w:t>
      </w:r>
      <w:r w:rsidR="004C3A2A" w:rsidRPr="009D1359">
        <w:rPr>
          <w:rFonts w:ascii="Calibri" w:hAnsi="Calibri" w:cs="Calibri"/>
          <w:sz w:val="24"/>
          <w:szCs w:val="24"/>
        </w:rPr>
        <w:t xml:space="preserve"> </w:t>
      </w:r>
      <w:r w:rsidR="00D9726D" w:rsidRPr="009D1359">
        <w:rPr>
          <w:rFonts w:ascii="Calibri" w:hAnsi="Calibri" w:cs="Calibri"/>
          <w:sz w:val="24"/>
          <w:szCs w:val="24"/>
        </w:rPr>
        <w:t xml:space="preserve">or </w:t>
      </w:r>
      <w:r w:rsidR="006123E9" w:rsidRPr="009D1359">
        <w:rPr>
          <w:rFonts w:ascii="Calibri" w:hAnsi="Calibri" w:cs="Calibri"/>
          <w:sz w:val="24"/>
          <w:szCs w:val="24"/>
        </w:rPr>
        <w:t>regularly</w:t>
      </w:r>
      <w:r w:rsidR="00D9726D" w:rsidRPr="009D1359">
        <w:rPr>
          <w:rFonts w:ascii="Calibri" w:hAnsi="Calibri" w:cs="Calibri"/>
          <w:sz w:val="24"/>
          <w:szCs w:val="24"/>
        </w:rPr>
        <w:t xml:space="preserve"> attending</w:t>
      </w:r>
      <w:r w:rsidR="00536553" w:rsidRPr="009D1359">
        <w:rPr>
          <w:rFonts w:ascii="Calibri" w:hAnsi="Calibri" w:cs="Calibri"/>
          <w:sz w:val="24"/>
          <w:szCs w:val="24"/>
        </w:rPr>
        <w:t>,</w:t>
      </w:r>
      <w:r w:rsidR="00D9726D" w:rsidRPr="009D1359">
        <w:rPr>
          <w:rFonts w:ascii="Calibri" w:hAnsi="Calibri" w:cs="Calibri"/>
          <w:sz w:val="24"/>
          <w:szCs w:val="24"/>
        </w:rPr>
        <w:t xml:space="preserve"> </w:t>
      </w:r>
      <w:r w:rsidR="004C3A2A" w:rsidRPr="009D1359">
        <w:rPr>
          <w:rFonts w:ascii="Calibri" w:hAnsi="Calibri" w:cs="Calibri"/>
          <w:sz w:val="24"/>
          <w:szCs w:val="24"/>
        </w:rPr>
        <w:t xml:space="preserve">the RSPB </w:t>
      </w:r>
      <w:r w:rsidR="00EF3E38" w:rsidRPr="009D1359">
        <w:rPr>
          <w:rFonts w:ascii="Calibri" w:hAnsi="Calibri" w:cs="Calibri"/>
          <w:sz w:val="24"/>
          <w:szCs w:val="24"/>
        </w:rPr>
        <w:t xml:space="preserve">offices in Cambridge </w:t>
      </w:r>
      <w:r w:rsidR="35F8BB74" w:rsidRPr="009D1359">
        <w:rPr>
          <w:rFonts w:ascii="Calibri" w:hAnsi="Calibri" w:cs="Calibri"/>
          <w:sz w:val="24"/>
          <w:szCs w:val="24"/>
        </w:rPr>
        <w:t xml:space="preserve">or Edinburgh </w:t>
      </w:r>
      <w:r w:rsidR="006123E9" w:rsidRPr="009D1359">
        <w:rPr>
          <w:rFonts w:ascii="Calibri" w:hAnsi="Calibri" w:cs="Calibri"/>
          <w:sz w:val="24"/>
          <w:szCs w:val="24"/>
        </w:rPr>
        <w:t xml:space="preserve">would give a student the greatest opportunity for in-person interaction with key </w:t>
      </w:r>
      <w:r w:rsidR="00536553" w:rsidRPr="009D1359">
        <w:rPr>
          <w:rFonts w:ascii="Calibri" w:hAnsi="Calibri" w:cs="Calibri"/>
          <w:sz w:val="24"/>
          <w:szCs w:val="24"/>
        </w:rPr>
        <w:t xml:space="preserve">RSPB </w:t>
      </w:r>
      <w:r w:rsidR="00252C17" w:rsidRPr="009D1359">
        <w:rPr>
          <w:rFonts w:ascii="Calibri" w:hAnsi="Calibri" w:cs="Calibri"/>
          <w:sz w:val="24"/>
          <w:szCs w:val="24"/>
        </w:rPr>
        <w:t xml:space="preserve">science, programme management and policy </w:t>
      </w:r>
      <w:r w:rsidR="006123E9" w:rsidRPr="009D1359">
        <w:rPr>
          <w:rFonts w:ascii="Calibri" w:hAnsi="Calibri" w:cs="Calibri"/>
          <w:sz w:val="24"/>
          <w:szCs w:val="24"/>
        </w:rPr>
        <w:t xml:space="preserve">staff involved in </w:t>
      </w:r>
      <w:r w:rsidR="008C59C7" w:rsidRPr="009D1359">
        <w:rPr>
          <w:rFonts w:ascii="Calibri" w:hAnsi="Calibri" w:cs="Calibri"/>
          <w:sz w:val="24"/>
          <w:szCs w:val="24"/>
        </w:rPr>
        <w:t>this project</w:t>
      </w:r>
      <w:r w:rsidR="00077943" w:rsidRPr="009D1359">
        <w:rPr>
          <w:rFonts w:ascii="Calibri" w:hAnsi="Calibri" w:cs="Calibri"/>
          <w:sz w:val="24"/>
          <w:szCs w:val="24"/>
        </w:rPr>
        <w:t xml:space="preserve">. The Cambridge offices </w:t>
      </w:r>
      <w:r w:rsidR="00FC3837" w:rsidRPr="009D1359">
        <w:rPr>
          <w:rFonts w:ascii="Calibri" w:hAnsi="Calibri" w:cs="Calibri"/>
          <w:sz w:val="24"/>
          <w:szCs w:val="24"/>
        </w:rPr>
        <w:t xml:space="preserve">are located within the </w:t>
      </w:r>
      <w:hyperlink r:id="rId9">
        <w:r w:rsidR="00FC3837" w:rsidRPr="009D1359">
          <w:rPr>
            <w:rStyle w:val="Hyperlink"/>
            <w:rFonts w:ascii="Calibri" w:hAnsi="Calibri" w:cs="Calibri"/>
            <w:sz w:val="24"/>
            <w:szCs w:val="24"/>
          </w:rPr>
          <w:t>Cambridge Conservation Initiative</w:t>
        </w:r>
      </w:hyperlink>
      <w:r w:rsidR="00FC3837" w:rsidRPr="009D1359">
        <w:rPr>
          <w:rFonts w:ascii="Calibri" w:hAnsi="Calibri" w:cs="Calibri"/>
          <w:sz w:val="24"/>
          <w:szCs w:val="24"/>
        </w:rPr>
        <w:t xml:space="preserve"> </w:t>
      </w:r>
      <w:r w:rsidR="00066E46" w:rsidRPr="009D1359">
        <w:rPr>
          <w:rFonts w:ascii="Calibri" w:hAnsi="Calibri" w:cs="Calibri"/>
          <w:sz w:val="24"/>
          <w:szCs w:val="24"/>
        </w:rPr>
        <w:t xml:space="preserve">which </w:t>
      </w:r>
      <w:r w:rsidR="0009160A" w:rsidRPr="009D1359">
        <w:rPr>
          <w:rFonts w:ascii="Calibri" w:hAnsi="Calibri" w:cs="Calibri"/>
          <w:sz w:val="24"/>
          <w:szCs w:val="24"/>
        </w:rPr>
        <w:t xml:space="preserve">houses ten conservation </w:t>
      </w:r>
      <w:r w:rsidR="001F46DC" w:rsidRPr="009D1359">
        <w:rPr>
          <w:rFonts w:ascii="Calibri" w:hAnsi="Calibri" w:cs="Calibri"/>
          <w:sz w:val="24"/>
          <w:szCs w:val="24"/>
        </w:rPr>
        <w:t xml:space="preserve">organisations with communal facilities and </w:t>
      </w:r>
      <w:r w:rsidR="11FEA30F" w:rsidRPr="009D1359">
        <w:rPr>
          <w:rFonts w:ascii="Calibri" w:hAnsi="Calibri" w:cs="Calibri"/>
          <w:sz w:val="24"/>
          <w:szCs w:val="24"/>
        </w:rPr>
        <w:t>events</w:t>
      </w:r>
      <w:r w:rsidR="005978A2">
        <w:rPr>
          <w:rFonts w:ascii="Calibri" w:hAnsi="Calibri" w:cs="Calibri"/>
          <w:sz w:val="24"/>
          <w:szCs w:val="24"/>
        </w:rPr>
        <w:t>,</w:t>
      </w:r>
      <w:r w:rsidR="00A442D7" w:rsidRPr="009D1359">
        <w:rPr>
          <w:rFonts w:ascii="Calibri" w:hAnsi="Calibri" w:cs="Calibri"/>
          <w:sz w:val="24"/>
          <w:szCs w:val="24"/>
        </w:rPr>
        <w:t xml:space="preserve"> so being in Cambridge would also allow the student to take advantage of these </w:t>
      </w:r>
      <w:r w:rsidR="002F567D" w:rsidRPr="009D1359">
        <w:rPr>
          <w:rFonts w:ascii="Calibri" w:hAnsi="Calibri" w:cs="Calibri"/>
          <w:sz w:val="24"/>
          <w:szCs w:val="24"/>
        </w:rPr>
        <w:t>network development opportunities.</w:t>
      </w:r>
    </w:p>
    <w:p w14:paraId="413BC4E3" w14:textId="77777777" w:rsidR="0092071D" w:rsidRPr="0070218B" w:rsidRDefault="00537CB5" w:rsidP="0092071D">
      <w:pPr>
        <w:pStyle w:val="Heading3"/>
        <w:rPr>
          <w:rFonts w:ascii="Calibri" w:hAnsi="Calibri" w:cs="Calibri"/>
        </w:rPr>
      </w:pPr>
      <w:r w:rsidRPr="0070218B">
        <w:rPr>
          <w:rFonts w:ascii="Calibri" w:hAnsi="Calibri" w:cs="Calibri"/>
        </w:rPr>
        <w:t>Funding</w:t>
      </w:r>
    </w:p>
    <w:p w14:paraId="15D3554F" w14:textId="550AF5AD" w:rsidR="002F67F8" w:rsidRPr="0070218B" w:rsidRDefault="00134DDF" w:rsidP="0092071D">
      <w:pPr>
        <w:rPr>
          <w:rFonts w:ascii="Calibri" w:hAnsi="Calibri" w:cs="Calibri"/>
          <w:sz w:val="24"/>
          <w:szCs w:val="24"/>
          <w:u w:val="single"/>
        </w:rPr>
      </w:pPr>
      <w:r>
        <w:rPr>
          <w:rFonts w:ascii="Calibri" w:hAnsi="Calibri" w:cs="Calibri"/>
          <w:sz w:val="24"/>
          <w:szCs w:val="24"/>
        </w:rPr>
        <w:t>We are able to provide up to a £500 contribution for subsistence and travel costs to attend in person meeting</w:t>
      </w:r>
      <w:r w:rsidR="005A29EE">
        <w:rPr>
          <w:rFonts w:ascii="Calibri" w:hAnsi="Calibri" w:cs="Calibri"/>
          <w:sz w:val="24"/>
          <w:szCs w:val="24"/>
        </w:rPr>
        <w:t>s in line with RSPB’s expenses policy</w:t>
      </w:r>
      <w:r>
        <w:rPr>
          <w:rFonts w:ascii="Calibri" w:hAnsi="Calibri" w:cs="Calibri"/>
          <w:sz w:val="24"/>
          <w:szCs w:val="24"/>
        </w:rPr>
        <w:t xml:space="preserve">. However, </w:t>
      </w:r>
      <w:r w:rsidR="00F81B41">
        <w:rPr>
          <w:rFonts w:ascii="Calibri" w:hAnsi="Calibri" w:cs="Calibri"/>
          <w:sz w:val="24"/>
          <w:szCs w:val="24"/>
        </w:rPr>
        <w:t>t</w:t>
      </w:r>
      <w:r w:rsidR="00826228" w:rsidRPr="0070218B">
        <w:rPr>
          <w:rFonts w:ascii="Calibri" w:hAnsi="Calibri" w:cs="Calibri"/>
          <w:sz w:val="24"/>
          <w:szCs w:val="24"/>
        </w:rPr>
        <w:t xml:space="preserve">here is no </w:t>
      </w:r>
      <w:r>
        <w:rPr>
          <w:rFonts w:ascii="Calibri" w:hAnsi="Calibri" w:cs="Calibri"/>
          <w:sz w:val="24"/>
          <w:szCs w:val="24"/>
        </w:rPr>
        <w:t xml:space="preserve">core </w:t>
      </w:r>
      <w:r w:rsidR="00826228" w:rsidRPr="0070218B">
        <w:rPr>
          <w:rFonts w:ascii="Calibri" w:hAnsi="Calibri" w:cs="Calibri"/>
          <w:sz w:val="24"/>
          <w:szCs w:val="24"/>
        </w:rPr>
        <w:t xml:space="preserve">funding available through the RSPB for </w:t>
      </w:r>
      <w:r w:rsidR="00F81B41" w:rsidRPr="0070218B">
        <w:rPr>
          <w:rFonts w:ascii="Calibri" w:hAnsi="Calibri" w:cs="Calibri"/>
          <w:sz w:val="24"/>
          <w:szCs w:val="24"/>
        </w:rPr>
        <w:t>placement,</w:t>
      </w:r>
      <w:r w:rsidR="00F81B41">
        <w:rPr>
          <w:rFonts w:ascii="Calibri" w:hAnsi="Calibri" w:cs="Calibri"/>
          <w:sz w:val="24"/>
          <w:szCs w:val="24"/>
        </w:rPr>
        <w:t xml:space="preserve"> and </w:t>
      </w:r>
      <w:r w:rsidR="00826228" w:rsidRPr="0070218B">
        <w:rPr>
          <w:rFonts w:ascii="Calibri" w:hAnsi="Calibri" w:cs="Calibri"/>
          <w:sz w:val="24"/>
          <w:szCs w:val="24"/>
        </w:rPr>
        <w:t xml:space="preserve"> </w:t>
      </w:r>
      <w:r w:rsidR="00F81B41">
        <w:rPr>
          <w:rFonts w:ascii="Calibri" w:hAnsi="Calibri" w:cs="Calibri"/>
          <w:sz w:val="24"/>
          <w:szCs w:val="24"/>
        </w:rPr>
        <w:t>t</w:t>
      </w:r>
      <w:r w:rsidR="00826228" w:rsidRPr="0070218B">
        <w:rPr>
          <w:rFonts w:ascii="Calibri" w:hAnsi="Calibri" w:cs="Calibri"/>
          <w:sz w:val="24"/>
          <w:szCs w:val="24"/>
        </w:rPr>
        <w:t xml:space="preserve">his would need to be provided through the student’s </w:t>
      </w:r>
      <w:r w:rsidR="002C4D64" w:rsidRPr="0070218B">
        <w:rPr>
          <w:rFonts w:ascii="Calibri" w:hAnsi="Calibri" w:cs="Calibri"/>
          <w:sz w:val="24"/>
          <w:szCs w:val="24"/>
        </w:rPr>
        <w:t>PhD training programme.</w:t>
      </w:r>
    </w:p>
    <w:p w14:paraId="45E66C6C" w14:textId="77777777" w:rsidR="0092071D" w:rsidRPr="0070218B" w:rsidRDefault="006327E9" w:rsidP="0092071D">
      <w:pPr>
        <w:pStyle w:val="Heading3"/>
        <w:rPr>
          <w:rFonts w:ascii="Calibri" w:hAnsi="Calibri" w:cs="Calibri"/>
        </w:rPr>
      </w:pPr>
      <w:r w:rsidRPr="0070218B">
        <w:rPr>
          <w:rFonts w:ascii="Calibri" w:hAnsi="Calibri" w:cs="Calibri"/>
        </w:rPr>
        <w:t>RSPB contact</w:t>
      </w:r>
    </w:p>
    <w:p w14:paraId="3E016288" w14:textId="0C21D234" w:rsidR="008837E7" w:rsidRPr="008837E7" w:rsidRDefault="0070218B" w:rsidP="008837E7">
      <w:pPr>
        <w:rPr>
          <w:rFonts w:ascii="Calibri" w:hAnsi="Calibri" w:cs="Calibri"/>
          <w:sz w:val="24"/>
          <w:szCs w:val="24"/>
        </w:rPr>
      </w:pPr>
      <w:r w:rsidRPr="00E00A2D">
        <w:rPr>
          <w:rFonts w:ascii="Calibri" w:hAnsi="Calibri" w:cs="Calibri"/>
          <w:sz w:val="24"/>
          <w:szCs w:val="24"/>
        </w:rPr>
        <w:t xml:space="preserve">Email </w:t>
      </w:r>
      <w:r w:rsidR="009A1858" w:rsidRPr="00E00A2D">
        <w:rPr>
          <w:rFonts w:ascii="Calibri" w:hAnsi="Calibri" w:cs="Calibri"/>
          <w:sz w:val="24"/>
          <w:szCs w:val="24"/>
        </w:rPr>
        <w:t>Natasha Constant (</w:t>
      </w:r>
      <w:hyperlink r:id="rId10" w:history="1">
        <w:r w:rsidR="0078657F" w:rsidRPr="00E00A2D">
          <w:rPr>
            <w:rStyle w:val="Hyperlink"/>
            <w:rFonts w:ascii="Calibri" w:hAnsi="Calibri" w:cs="Calibri"/>
            <w:sz w:val="24"/>
            <w:szCs w:val="24"/>
            <w:u w:val="none"/>
          </w:rPr>
          <w:t>natasha.constant@RSPB.org.uk</w:t>
        </w:r>
      </w:hyperlink>
      <w:r w:rsidR="006327E9" w:rsidRPr="00E00A2D">
        <w:rPr>
          <w:rFonts w:ascii="Calibri" w:hAnsi="Calibri" w:cs="Calibri"/>
          <w:sz w:val="24"/>
          <w:szCs w:val="24"/>
        </w:rPr>
        <w:t xml:space="preserve">) </w:t>
      </w:r>
      <w:r w:rsidR="009A1858" w:rsidRPr="00E00A2D">
        <w:rPr>
          <w:rFonts w:ascii="Calibri" w:hAnsi="Calibri" w:cs="Calibri"/>
          <w:sz w:val="24"/>
          <w:szCs w:val="24"/>
        </w:rPr>
        <w:t xml:space="preserve">stating what role you’re interested in, a </w:t>
      </w:r>
      <w:r w:rsidR="005C1ED0" w:rsidRPr="00E00A2D">
        <w:rPr>
          <w:rFonts w:ascii="Calibri" w:hAnsi="Calibri" w:cs="Calibri"/>
          <w:sz w:val="24"/>
          <w:szCs w:val="24"/>
        </w:rPr>
        <w:t xml:space="preserve">brief </w:t>
      </w:r>
      <w:r w:rsidR="009A1858" w:rsidRPr="00E00A2D">
        <w:rPr>
          <w:rFonts w:ascii="Calibri" w:hAnsi="Calibri" w:cs="Calibri"/>
          <w:sz w:val="24"/>
          <w:szCs w:val="24"/>
        </w:rPr>
        <w:t xml:space="preserve">motivation letter </w:t>
      </w:r>
      <w:r w:rsidR="005C1ED0" w:rsidRPr="00E00A2D">
        <w:rPr>
          <w:rFonts w:ascii="Calibri" w:hAnsi="Calibri" w:cs="Calibri"/>
          <w:sz w:val="24"/>
          <w:szCs w:val="24"/>
        </w:rPr>
        <w:t xml:space="preserve">and </w:t>
      </w:r>
      <w:r w:rsidR="009A1858" w:rsidRPr="00E00A2D">
        <w:rPr>
          <w:rFonts w:ascii="Calibri" w:hAnsi="Calibri" w:cs="Calibri"/>
          <w:sz w:val="24"/>
          <w:szCs w:val="24"/>
        </w:rPr>
        <w:t>C.V</w:t>
      </w:r>
      <w:r w:rsidR="00780DF7" w:rsidRPr="00E00A2D">
        <w:rPr>
          <w:rFonts w:ascii="Calibri" w:hAnsi="Calibri" w:cs="Calibri"/>
          <w:sz w:val="24"/>
          <w:szCs w:val="24"/>
        </w:rPr>
        <w:t xml:space="preserve"> </w:t>
      </w:r>
      <w:r w:rsidR="003E46BB">
        <w:rPr>
          <w:rFonts w:ascii="Calibri" w:hAnsi="Calibri" w:cs="Calibri"/>
          <w:b/>
          <w:bCs/>
          <w:sz w:val="24"/>
          <w:szCs w:val="24"/>
        </w:rPr>
        <w:t>ASAP</w:t>
      </w:r>
      <w:r w:rsidR="002E0815" w:rsidRPr="00E00A2D">
        <w:rPr>
          <w:rFonts w:ascii="Calibri" w:hAnsi="Calibri" w:cs="Calibri"/>
          <w:sz w:val="24"/>
          <w:szCs w:val="24"/>
        </w:rPr>
        <w:t xml:space="preserve">. </w:t>
      </w:r>
      <w:r w:rsidR="00780DF7" w:rsidRPr="00E00A2D">
        <w:rPr>
          <w:rFonts w:ascii="Calibri" w:hAnsi="Calibri" w:cs="Calibri"/>
          <w:sz w:val="24"/>
          <w:szCs w:val="24"/>
        </w:rPr>
        <w:t xml:space="preserve"> </w:t>
      </w:r>
      <w:r w:rsidR="008837E7" w:rsidRPr="008837E7">
        <w:rPr>
          <w:rFonts w:ascii="Calibri" w:hAnsi="Calibri" w:cs="Calibri"/>
          <w:sz w:val="24"/>
          <w:szCs w:val="24"/>
        </w:rPr>
        <w:t xml:space="preserve">We’re hoping for placements to start </w:t>
      </w:r>
      <w:r w:rsidR="003E46BB">
        <w:rPr>
          <w:rFonts w:ascii="Calibri" w:hAnsi="Calibri" w:cs="Calibri"/>
          <w:sz w:val="24"/>
          <w:szCs w:val="24"/>
        </w:rPr>
        <w:t>during the summer 2026</w:t>
      </w:r>
      <w:r w:rsidR="008837E7" w:rsidRPr="008837E7">
        <w:rPr>
          <w:rFonts w:ascii="Calibri" w:hAnsi="Calibri" w:cs="Calibri"/>
          <w:sz w:val="24"/>
          <w:szCs w:val="24"/>
        </w:rPr>
        <w:t>, with a duration of around three months. The exact start date is flexible and can be agreed with successful candidates to fit around their PhD commitments.</w:t>
      </w:r>
    </w:p>
    <w:p w14:paraId="2FF7BBFD" w14:textId="6B204BCD" w:rsidR="002F567D" w:rsidRPr="00E00A2D" w:rsidRDefault="002F567D" w:rsidP="0092071D">
      <w:pPr>
        <w:rPr>
          <w:rFonts w:ascii="Calibri" w:hAnsi="Calibri" w:cs="Calibri"/>
          <w:sz w:val="24"/>
          <w:szCs w:val="24"/>
        </w:rPr>
      </w:pPr>
    </w:p>
    <w:sectPr w:rsidR="002F567D" w:rsidRPr="00E00A2D" w:rsidSect="00051B17">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3F64" w14:textId="77777777" w:rsidR="00AF1DDD" w:rsidRDefault="00AF1DDD" w:rsidP="00125EE5">
      <w:pPr>
        <w:spacing w:after="0" w:line="240" w:lineRule="auto"/>
      </w:pPr>
      <w:r>
        <w:separator/>
      </w:r>
    </w:p>
  </w:endnote>
  <w:endnote w:type="continuationSeparator" w:id="0">
    <w:p w14:paraId="51165F76" w14:textId="77777777" w:rsidR="00AF1DDD" w:rsidRDefault="00AF1DDD" w:rsidP="0012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tantia">
    <w:panose1 w:val="02030602050306030303"/>
    <w:charset w:val="00"/>
    <w:family w:val="roman"/>
    <w:pitch w:val="variable"/>
    <w:sig w:usb0="A00002EF" w:usb1="400020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8280" w14:textId="77777777" w:rsidR="00AF1DDD" w:rsidRDefault="00AF1DDD" w:rsidP="00125EE5">
      <w:pPr>
        <w:spacing w:after="0" w:line="240" w:lineRule="auto"/>
      </w:pPr>
      <w:r>
        <w:separator/>
      </w:r>
    </w:p>
  </w:footnote>
  <w:footnote w:type="continuationSeparator" w:id="0">
    <w:p w14:paraId="57944231" w14:textId="77777777" w:rsidR="00AF1DDD" w:rsidRDefault="00AF1DDD" w:rsidP="00125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584E" w14:textId="2DC93981" w:rsidR="00125EE5" w:rsidRDefault="00125EE5" w:rsidP="00125E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DE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84F8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3C50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4AC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253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4081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5892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5A96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0A6E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844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012E9"/>
    <w:multiLevelType w:val="hybridMultilevel"/>
    <w:tmpl w:val="3B523BD8"/>
    <w:lvl w:ilvl="0" w:tplc="6388C7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380158"/>
    <w:multiLevelType w:val="hybridMultilevel"/>
    <w:tmpl w:val="75629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62533E"/>
    <w:multiLevelType w:val="hybridMultilevel"/>
    <w:tmpl w:val="B2CCAD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E183935"/>
    <w:multiLevelType w:val="hybridMultilevel"/>
    <w:tmpl w:val="EEEE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278FB"/>
    <w:multiLevelType w:val="hybridMultilevel"/>
    <w:tmpl w:val="308A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0472A"/>
    <w:multiLevelType w:val="hybridMultilevel"/>
    <w:tmpl w:val="9BA8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235257">
    <w:abstractNumId w:val="13"/>
  </w:num>
  <w:num w:numId="2" w16cid:durableId="1052774381">
    <w:abstractNumId w:val="5"/>
  </w:num>
  <w:num w:numId="3" w16cid:durableId="1057244414">
    <w:abstractNumId w:val="8"/>
  </w:num>
  <w:num w:numId="4" w16cid:durableId="1060178135">
    <w:abstractNumId w:val="15"/>
  </w:num>
  <w:num w:numId="5" w16cid:durableId="1164011271">
    <w:abstractNumId w:val="14"/>
  </w:num>
  <w:num w:numId="6" w16cid:durableId="1230770941">
    <w:abstractNumId w:val="9"/>
  </w:num>
  <w:num w:numId="7" w16cid:durableId="1529294420">
    <w:abstractNumId w:val="11"/>
  </w:num>
  <w:num w:numId="8" w16cid:durableId="1608001057">
    <w:abstractNumId w:val="6"/>
  </w:num>
  <w:num w:numId="9" w16cid:durableId="1797093267">
    <w:abstractNumId w:val="2"/>
  </w:num>
  <w:num w:numId="10" w16cid:durableId="1956254778">
    <w:abstractNumId w:val="7"/>
  </w:num>
  <w:num w:numId="11" w16cid:durableId="1958633305">
    <w:abstractNumId w:val="4"/>
  </w:num>
  <w:num w:numId="12" w16cid:durableId="312485081">
    <w:abstractNumId w:val="1"/>
  </w:num>
  <w:num w:numId="13" w16cid:durableId="323554935">
    <w:abstractNumId w:val="0"/>
  </w:num>
  <w:num w:numId="14" w16cid:durableId="680208581">
    <w:abstractNumId w:val="12"/>
  </w:num>
  <w:num w:numId="15" w16cid:durableId="75827951">
    <w:abstractNumId w:val="10"/>
  </w:num>
  <w:num w:numId="16" w16cid:durableId="831067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4B"/>
    <w:rsid w:val="0000396C"/>
    <w:rsid w:val="00024D32"/>
    <w:rsid w:val="0003609E"/>
    <w:rsid w:val="00043880"/>
    <w:rsid w:val="00051B17"/>
    <w:rsid w:val="00053794"/>
    <w:rsid w:val="00066E46"/>
    <w:rsid w:val="000757F7"/>
    <w:rsid w:val="00077943"/>
    <w:rsid w:val="000905C9"/>
    <w:rsid w:val="0009160A"/>
    <w:rsid w:val="00097C0F"/>
    <w:rsid w:val="000C64BF"/>
    <w:rsid w:val="00106F90"/>
    <w:rsid w:val="00125EE5"/>
    <w:rsid w:val="00132D41"/>
    <w:rsid w:val="00134DDF"/>
    <w:rsid w:val="0015181F"/>
    <w:rsid w:val="00170B65"/>
    <w:rsid w:val="0019679E"/>
    <w:rsid w:val="001E6B02"/>
    <w:rsid w:val="001F46DC"/>
    <w:rsid w:val="00203BB4"/>
    <w:rsid w:val="002124DD"/>
    <w:rsid w:val="00214FAB"/>
    <w:rsid w:val="0023406D"/>
    <w:rsid w:val="00234300"/>
    <w:rsid w:val="0023472D"/>
    <w:rsid w:val="00252C17"/>
    <w:rsid w:val="00281401"/>
    <w:rsid w:val="0029040F"/>
    <w:rsid w:val="0029756D"/>
    <w:rsid w:val="002C4D64"/>
    <w:rsid w:val="002E06F3"/>
    <w:rsid w:val="002E0815"/>
    <w:rsid w:val="002F567D"/>
    <w:rsid w:val="002F67F8"/>
    <w:rsid w:val="003148F6"/>
    <w:rsid w:val="00334C31"/>
    <w:rsid w:val="00337B91"/>
    <w:rsid w:val="0034558E"/>
    <w:rsid w:val="00346D1B"/>
    <w:rsid w:val="00356572"/>
    <w:rsid w:val="00356C74"/>
    <w:rsid w:val="003A4A5D"/>
    <w:rsid w:val="003C7A09"/>
    <w:rsid w:val="003D45B1"/>
    <w:rsid w:val="003E46BB"/>
    <w:rsid w:val="003E49DD"/>
    <w:rsid w:val="003F0950"/>
    <w:rsid w:val="003F3606"/>
    <w:rsid w:val="003F3804"/>
    <w:rsid w:val="00401098"/>
    <w:rsid w:val="00406BAA"/>
    <w:rsid w:val="00415BBE"/>
    <w:rsid w:val="00417635"/>
    <w:rsid w:val="00423441"/>
    <w:rsid w:val="00426F4D"/>
    <w:rsid w:val="0047057A"/>
    <w:rsid w:val="00484A32"/>
    <w:rsid w:val="00484ABB"/>
    <w:rsid w:val="004A10D4"/>
    <w:rsid w:val="004A73D8"/>
    <w:rsid w:val="004B6F09"/>
    <w:rsid w:val="004C3A2A"/>
    <w:rsid w:val="004C47B1"/>
    <w:rsid w:val="00536553"/>
    <w:rsid w:val="00537CB5"/>
    <w:rsid w:val="0054011A"/>
    <w:rsid w:val="005417E2"/>
    <w:rsid w:val="00553164"/>
    <w:rsid w:val="00571186"/>
    <w:rsid w:val="0057366E"/>
    <w:rsid w:val="0058072C"/>
    <w:rsid w:val="00594F02"/>
    <w:rsid w:val="005978A2"/>
    <w:rsid w:val="005A29EE"/>
    <w:rsid w:val="005A6D33"/>
    <w:rsid w:val="005C1ED0"/>
    <w:rsid w:val="005D0433"/>
    <w:rsid w:val="006123E9"/>
    <w:rsid w:val="0061468E"/>
    <w:rsid w:val="00622C49"/>
    <w:rsid w:val="006327E9"/>
    <w:rsid w:val="006405E7"/>
    <w:rsid w:val="006475CD"/>
    <w:rsid w:val="006B33DF"/>
    <w:rsid w:val="006D13EF"/>
    <w:rsid w:val="006D258C"/>
    <w:rsid w:val="006D2DB1"/>
    <w:rsid w:val="006D6156"/>
    <w:rsid w:val="006F1201"/>
    <w:rsid w:val="006F4102"/>
    <w:rsid w:val="0070218B"/>
    <w:rsid w:val="00715A69"/>
    <w:rsid w:val="0072426A"/>
    <w:rsid w:val="00780DF7"/>
    <w:rsid w:val="0078657F"/>
    <w:rsid w:val="007A134B"/>
    <w:rsid w:val="007D4BF0"/>
    <w:rsid w:val="008055A9"/>
    <w:rsid w:val="008243B3"/>
    <w:rsid w:val="00826228"/>
    <w:rsid w:val="00856A44"/>
    <w:rsid w:val="0087100B"/>
    <w:rsid w:val="008837E7"/>
    <w:rsid w:val="00897D15"/>
    <w:rsid w:val="008C59C7"/>
    <w:rsid w:val="0092071D"/>
    <w:rsid w:val="009625A2"/>
    <w:rsid w:val="009A1858"/>
    <w:rsid w:val="009B1FB0"/>
    <w:rsid w:val="009C6056"/>
    <w:rsid w:val="009C7858"/>
    <w:rsid w:val="009D035B"/>
    <w:rsid w:val="009D1359"/>
    <w:rsid w:val="009F3481"/>
    <w:rsid w:val="00A26B62"/>
    <w:rsid w:val="00A26C8E"/>
    <w:rsid w:val="00A27DFF"/>
    <w:rsid w:val="00A37759"/>
    <w:rsid w:val="00A442D7"/>
    <w:rsid w:val="00A455D7"/>
    <w:rsid w:val="00A572D0"/>
    <w:rsid w:val="00A70EFD"/>
    <w:rsid w:val="00A77E1B"/>
    <w:rsid w:val="00A82EEA"/>
    <w:rsid w:val="00A84C43"/>
    <w:rsid w:val="00AE4ADC"/>
    <w:rsid w:val="00AF1DDD"/>
    <w:rsid w:val="00AF359E"/>
    <w:rsid w:val="00B07B2C"/>
    <w:rsid w:val="00B40F2B"/>
    <w:rsid w:val="00B44F36"/>
    <w:rsid w:val="00B50C4E"/>
    <w:rsid w:val="00B54314"/>
    <w:rsid w:val="00B62882"/>
    <w:rsid w:val="00B842ED"/>
    <w:rsid w:val="00BA2609"/>
    <w:rsid w:val="00BA7E99"/>
    <w:rsid w:val="00BC15D7"/>
    <w:rsid w:val="00BD3CAF"/>
    <w:rsid w:val="00BF67B8"/>
    <w:rsid w:val="00BF78ED"/>
    <w:rsid w:val="00C1155B"/>
    <w:rsid w:val="00C31C84"/>
    <w:rsid w:val="00C326EF"/>
    <w:rsid w:val="00C3451E"/>
    <w:rsid w:val="00C5173B"/>
    <w:rsid w:val="00C848B3"/>
    <w:rsid w:val="00C96AB7"/>
    <w:rsid w:val="00C97CD0"/>
    <w:rsid w:val="00D000A6"/>
    <w:rsid w:val="00D32806"/>
    <w:rsid w:val="00D367B8"/>
    <w:rsid w:val="00D50947"/>
    <w:rsid w:val="00D744BE"/>
    <w:rsid w:val="00D74D41"/>
    <w:rsid w:val="00D926AE"/>
    <w:rsid w:val="00D926B1"/>
    <w:rsid w:val="00D9726D"/>
    <w:rsid w:val="00DF7A32"/>
    <w:rsid w:val="00E00A2D"/>
    <w:rsid w:val="00E0192B"/>
    <w:rsid w:val="00E0405A"/>
    <w:rsid w:val="00E07660"/>
    <w:rsid w:val="00E25726"/>
    <w:rsid w:val="00E37F5A"/>
    <w:rsid w:val="00E51EC7"/>
    <w:rsid w:val="00E60DF2"/>
    <w:rsid w:val="00E818AD"/>
    <w:rsid w:val="00E95253"/>
    <w:rsid w:val="00E9540E"/>
    <w:rsid w:val="00EE69C0"/>
    <w:rsid w:val="00EF3E38"/>
    <w:rsid w:val="00F22095"/>
    <w:rsid w:val="00F37A5D"/>
    <w:rsid w:val="00F45CE1"/>
    <w:rsid w:val="00F81B41"/>
    <w:rsid w:val="00F8516E"/>
    <w:rsid w:val="00F9644E"/>
    <w:rsid w:val="00F97D81"/>
    <w:rsid w:val="00FB2FDA"/>
    <w:rsid w:val="00FB3742"/>
    <w:rsid w:val="00FB503B"/>
    <w:rsid w:val="00FC06FB"/>
    <w:rsid w:val="00FC3837"/>
    <w:rsid w:val="00FD03AC"/>
    <w:rsid w:val="00FE4E13"/>
    <w:rsid w:val="053610CB"/>
    <w:rsid w:val="086F99F6"/>
    <w:rsid w:val="0F82951E"/>
    <w:rsid w:val="115FB008"/>
    <w:rsid w:val="11FEA30F"/>
    <w:rsid w:val="17C0CDD3"/>
    <w:rsid w:val="1A9AB309"/>
    <w:rsid w:val="20A6D8FB"/>
    <w:rsid w:val="2DE0C746"/>
    <w:rsid w:val="31B55B49"/>
    <w:rsid w:val="33C27080"/>
    <w:rsid w:val="34C70A2D"/>
    <w:rsid w:val="34F4EDC1"/>
    <w:rsid w:val="35F8BB74"/>
    <w:rsid w:val="361E6BE5"/>
    <w:rsid w:val="3BC4ECC5"/>
    <w:rsid w:val="3D370E55"/>
    <w:rsid w:val="413BAE98"/>
    <w:rsid w:val="487CB807"/>
    <w:rsid w:val="4F8024DD"/>
    <w:rsid w:val="529F45F5"/>
    <w:rsid w:val="5441DE9D"/>
    <w:rsid w:val="56A06C34"/>
    <w:rsid w:val="5BA8004E"/>
    <w:rsid w:val="5E8EB7CA"/>
    <w:rsid w:val="5E9F62CC"/>
    <w:rsid w:val="6132BE57"/>
    <w:rsid w:val="6452D21B"/>
    <w:rsid w:val="64CEB1C4"/>
    <w:rsid w:val="695A92FE"/>
    <w:rsid w:val="69A1C983"/>
    <w:rsid w:val="6F018A8D"/>
    <w:rsid w:val="70E2BE81"/>
    <w:rsid w:val="74F78B83"/>
    <w:rsid w:val="754CA992"/>
    <w:rsid w:val="76A56BE4"/>
    <w:rsid w:val="7C6767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9BC08"/>
  <w15:chartTrackingRefBased/>
  <w15:docId w15:val="{B9DBF50F-0850-4C88-B4A9-3468A2ED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5B1"/>
    <w:pPr>
      <w:spacing w:after="60" w:line="288" w:lineRule="auto"/>
    </w:pPr>
    <w:rPr>
      <w:rFonts w:ascii="Verdana" w:hAnsi="Verdana"/>
    </w:rPr>
  </w:style>
  <w:style w:type="paragraph" w:styleId="Heading1">
    <w:name w:val="heading 1"/>
    <w:basedOn w:val="Normal"/>
    <w:next w:val="Normal"/>
    <w:link w:val="Heading1Char"/>
    <w:uiPriority w:val="9"/>
    <w:qFormat/>
    <w:rsid w:val="006B33DF"/>
    <w:pPr>
      <w:keepNext/>
      <w:keepLines/>
      <w:spacing w:before="240" w:after="0"/>
      <w:outlineLvl w:val="0"/>
    </w:pPr>
    <w:rPr>
      <w:rFonts w:ascii="Constantia" w:eastAsiaTheme="majorEastAsia" w:hAnsi="Constantia" w:cstheme="majorBidi"/>
      <w:b/>
      <w:sz w:val="28"/>
      <w:szCs w:val="32"/>
    </w:rPr>
  </w:style>
  <w:style w:type="paragraph" w:styleId="Heading2">
    <w:name w:val="heading 2"/>
    <w:basedOn w:val="Normal"/>
    <w:next w:val="Normal"/>
    <w:link w:val="Heading2Char"/>
    <w:uiPriority w:val="9"/>
    <w:unhideWhenUsed/>
    <w:qFormat/>
    <w:rsid w:val="006B33DF"/>
    <w:pPr>
      <w:keepNext/>
      <w:keepLines/>
      <w:spacing w:before="120"/>
      <w:outlineLvl w:val="1"/>
    </w:pPr>
    <w:rPr>
      <w:rFonts w:ascii="Constantia" w:eastAsiaTheme="majorEastAsia" w:hAnsi="Constantia" w:cstheme="majorBidi"/>
      <w:b/>
      <w:sz w:val="26"/>
      <w:szCs w:val="26"/>
      <w:u w:val="single"/>
    </w:rPr>
  </w:style>
  <w:style w:type="paragraph" w:styleId="Heading3">
    <w:name w:val="heading 3"/>
    <w:basedOn w:val="Normal"/>
    <w:next w:val="Normal"/>
    <w:link w:val="Heading3Char"/>
    <w:uiPriority w:val="9"/>
    <w:unhideWhenUsed/>
    <w:qFormat/>
    <w:rsid w:val="0092071D"/>
    <w:pPr>
      <w:keepNext/>
      <w:keepLines/>
      <w:spacing w:after="0"/>
      <w:outlineLvl w:val="2"/>
    </w:pPr>
    <w:rPr>
      <w:rFonts w:ascii="Constantia" w:eastAsiaTheme="majorEastAsia" w:hAnsi="Constantia" w:cstheme="majorBidi"/>
      <w:b/>
      <w:sz w:val="24"/>
      <w:szCs w:val="24"/>
    </w:rPr>
  </w:style>
  <w:style w:type="paragraph" w:styleId="Heading4">
    <w:name w:val="heading 4"/>
    <w:basedOn w:val="Normal"/>
    <w:next w:val="Normal"/>
    <w:link w:val="Heading4Char"/>
    <w:uiPriority w:val="9"/>
    <w:unhideWhenUsed/>
    <w:qFormat/>
    <w:rsid w:val="00337B91"/>
    <w:pPr>
      <w:keepNext/>
      <w:keepLines/>
      <w:spacing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3DF"/>
    <w:rPr>
      <w:rFonts w:ascii="Constantia" w:eastAsiaTheme="majorEastAsia" w:hAnsi="Constantia" w:cstheme="majorBidi"/>
      <w:b/>
      <w:sz w:val="28"/>
      <w:szCs w:val="32"/>
    </w:rPr>
  </w:style>
  <w:style w:type="character" w:customStyle="1" w:styleId="Heading2Char">
    <w:name w:val="Heading 2 Char"/>
    <w:basedOn w:val="DefaultParagraphFont"/>
    <w:link w:val="Heading2"/>
    <w:uiPriority w:val="9"/>
    <w:rsid w:val="006B33DF"/>
    <w:rPr>
      <w:rFonts w:ascii="Constantia" w:eastAsiaTheme="majorEastAsia" w:hAnsi="Constantia" w:cstheme="majorBidi"/>
      <w:b/>
      <w:sz w:val="26"/>
      <w:szCs w:val="26"/>
      <w:u w:val="single"/>
    </w:rPr>
  </w:style>
  <w:style w:type="character" w:customStyle="1" w:styleId="Heading3Char">
    <w:name w:val="Heading 3 Char"/>
    <w:basedOn w:val="DefaultParagraphFont"/>
    <w:link w:val="Heading3"/>
    <w:uiPriority w:val="9"/>
    <w:rsid w:val="0092071D"/>
    <w:rPr>
      <w:rFonts w:ascii="Constantia" w:eastAsiaTheme="majorEastAsia" w:hAnsi="Constantia" w:cstheme="majorBidi"/>
      <w:b/>
      <w:sz w:val="24"/>
      <w:szCs w:val="24"/>
    </w:rPr>
  </w:style>
  <w:style w:type="character" w:customStyle="1" w:styleId="Heading4Char">
    <w:name w:val="Heading 4 Char"/>
    <w:basedOn w:val="DefaultParagraphFont"/>
    <w:link w:val="Heading4"/>
    <w:uiPriority w:val="9"/>
    <w:rsid w:val="00337B91"/>
    <w:rPr>
      <w:rFonts w:eastAsiaTheme="majorEastAsia" w:cstheme="majorBidi"/>
      <w:i/>
      <w:iCs/>
    </w:rPr>
  </w:style>
  <w:style w:type="paragraph" w:styleId="ListParagraph">
    <w:name w:val="List Paragraph"/>
    <w:basedOn w:val="Normal"/>
    <w:uiPriority w:val="34"/>
    <w:qFormat/>
    <w:rsid w:val="00E0405A"/>
    <w:pPr>
      <w:ind w:left="720"/>
      <w:contextualSpacing/>
    </w:pPr>
  </w:style>
  <w:style w:type="character" w:styleId="Hyperlink">
    <w:name w:val="Hyperlink"/>
    <w:basedOn w:val="DefaultParagraphFont"/>
    <w:uiPriority w:val="99"/>
    <w:unhideWhenUsed/>
    <w:rsid w:val="00066E46"/>
    <w:rPr>
      <w:color w:val="0563C1" w:themeColor="hyperlink"/>
      <w:u w:val="single"/>
    </w:rPr>
  </w:style>
  <w:style w:type="character" w:styleId="UnresolvedMention">
    <w:name w:val="Unresolved Mention"/>
    <w:basedOn w:val="DefaultParagraphFont"/>
    <w:uiPriority w:val="99"/>
    <w:semiHidden/>
    <w:unhideWhenUsed/>
    <w:rsid w:val="00066E46"/>
    <w:rPr>
      <w:color w:val="605E5C"/>
      <w:shd w:val="clear" w:color="auto" w:fill="E1DFDD"/>
    </w:rPr>
  </w:style>
  <w:style w:type="paragraph" w:styleId="Header">
    <w:name w:val="header"/>
    <w:basedOn w:val="Normal"/>
    <w:link w:val="HeaderChar"/>
    <w:uiPriority w:val="99"/>
    <w:unhideWhenUsed/>
    <w:rsid w:val="00125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EE5"/>
  </w:style>
  <w:style w:type="paragraph" w:styleId="Footer">
    <w:name w:val="footer"/>
    <w:basedOn w:val="Normal"/>
    <w:link w:val="FooterChar"/>
    <w:uiPriority w:val="99"/>
    <w:unhideWhenUsed/>
    <w:rsid w:val="00125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EE5"/>
  </w:style>
  <w:style w:type="character" w:styleId="CommentReference">
    <w:name w:val="annotation reference"/>
    <w:basedOn w:val="DefaultParagraphFont"/>
    <w:uiPriority w:val="99"/>
    <w:semiHidden/>
    <w:unhideWhenUsed/>
    <w:rsid w:val="009A1858"/>
    <w:rPr>
      <w:sz w:val="16"/>
      <w:szCs w:val="16"/>
    </w:rPr>
  </w:style>
  <w:style w:type="paragraph" w:styleId="CommentText">
    <w:name w:val="annotation text"/>
    <w:basedOn w:val="Normal"/>
    <w:link w:val="CommentTextChar"/>
    <w:uiPriority w:val="99"/>
    <w:unhideWhenUsed/>
    <w:rsid w:val="009A1858"/>
    <w:pPr>
      <w:spacing w:line="240" w:lineRule="auto"/>
    </w:pPr>
    <w:rPr>
      <w:sz w:val="20"/>
      <w:szCs w:val="20"/>
    </w:rPr>
  </w:style>
  <w:style w:type="character" w:customStyle="1" w:styleId="CommentTextChar">
    <w:name w:val="Comment Text Char"/>
    <w:basedOn w:val="DefaultParagraphFont"/>
    <w:link w:val="CommentText"/>
    <w:uiPriority w:val="99"/>
    <w:rsid w:val="009A185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9A1858"/>
    <w:rPr>
      <w:b/>
      <w:bCs/>
    </w:rPr>
  </w:style>
  <w:style w:type="character" w:customStyle="1" w:styleId="CommentSubjectChar">
    <w:name w:val="Comment Subject Char"/>
    <w:basedOn w:val="CommentTextChar"/>
    <w:link w:val="CommentSubject"/>
    <w:uiPriority w:val="99"/>
    <w:semiHidden/>
    <w:rsid w:val="009A1858"/>
    <w:rPr>
      <w:rFonts w:ascii="Verdana" w:hAnsi="Verdana"/>
      <w:b/>
      <w:bCs/>
      <w:sz w:val="20"/>
      <w:szCs w:val="20"/>
    </w:rPr>
  </w:style>
  <w:style w:type="paragraph" w:styleId="Revision">
    <w:name w:val="Revision"/>
    <w:hidden/>
    <w:uiPriority w:val="99"/>
    <w:semiHidden/>
    <w:rsid w:val="00B40F2B"/>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atasha.constant@RSPB.org.uk" TargetMode="External"/><Relationship Id="rId4" Type="http://schemas.openxmlformats.org/officeDocument/2006/relationships/webSettings" Target="webSettings.xml"/><Relationship Id="rId9" Type="http://schemas.openxmlformats.org/officeDocument/2006/relationships/hyperlink" Target="https://www.cambridgeconserv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962</Words>
  <Characters>5489</Characters>
  <Application>Microsoft Office Word</Application>
  <DocSecurity>0</DocSecurity>
  <Lines>45</Lines>
  <Paragraphs>12</Paragraphs>
  <ScaleCrop>false</ScaleCrop>
  <Company>The Royal Society for the Protection of Birds</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Marshall</dc:creator>
  <cp:keywords/>
  <dc:description/>
  <cp:lastModifiedBy>Natasha Constant</cp:lastModifiedBy>
  <cp:revision>102</cp:revision>
  <cp:lastPrinted>2025-02-19T14:26:00Z</cp:lastPrinted>
  <dcterms:created xsi:type="dcterms:W3CDTF">2026-04-17T11:35:00Z</dcterms:created>
  <dcterms:modified xsi:type="dcterms:W3CDTF">2026-05-06T09:01:00Z</dcterms:modified>
</cp:coreProperties>
</file>